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759A" w14:textId="300872F8" w:rsidR="00F70F5C" w:rsidRPr="009F4D2D" w:rsidRDefault="00F70F5C" w:rsidP="00F70F5C">
      <w:pPr>
        <w:rPr>
          <w:b/>
          <w:bCs/>
          <w:sz w:val="32"/>
          <w:szCs w:val="32"/>
        </w:rPr>
      </w:pPr>
      <w:bookmarkStart w:id="0" w:name="_GoBack"/>
      <w:bookmarkEnd w:id="0"/>
      <w:r w:rsidRPr="009F4D2D">
        <w:rPr>
          <w:b/>
          <w:bCs/>
          <w:sz w:val="32"/>
          <w:szCs w:val="32"/>
        </w:rPr>
        <w:t>Svenska Blå Stjärnan – Jönköpings förbund</w:t>
      </w:r>
    </w:p>
    <w:p w14:paraId="4F2F5F19" w14:textId="2090DE41" w:rsidR="00F70F5C" w:rsidRPr="009F4D2D" w:rsidRDefault="00F70F5C" w:rsidP="00F70F5C">
      <w:pPr>
        <w:pStyle w:val="Ingetavstnd"/>
        <w:rPr>
          <w:b/>
          <w:bCs/>
          <w:sz w:val="32"/>
          <w:szCs w:val="32"/>
        </w:rPr>
      </w:pPr>
      <w:r w:rsidRPr="009F4D2D">
        <w:rPr>
          <w:b/>
          <w:bCs/>
          <w:sz w:val="32"/>
          <w:szCs w:val="32"/>
        </w:rPr>
        <w:t xml:space="preserve">Ekonomisk </w:t>
      </w:r>
      <w:r w:rsidR="00075A0D">
        <w:rPr>
          <w:b/>
          <w:bCs/>
          <w:sz w:val="32"/>
          <w:szCs w:val="32"/>
        </w:rPr>
        <w:t>berättelse verksamhetsåret 202</w:t>
      </w:r>
      <w:r w:rsidR="00B93815">
        <w:rPr>
          <w:b/>
          <w:bCs/>
          <w:sz w:val="32"/>
          <w:szCs w:val="32"/>
        </w:rPr>
        <w:t>3</w:t>
      </w:r>
    </w:p>
    <w:p w14:paraId="62AEB0BB" w14:textId="2BE2E8DA" w:rsidR="00F70F5C" w:rsidRPr="00104DB0" w:rsidRDefault="00F70F5C" w:rsidP="00F70F5C">
      <w:pPr>
        <w:pStyle w:val="Ingetavstnd"/>
        <w:rPr>
          <w:sz w:val="28"/>
          <w:szCs w:val="28"/>
        </w:rPr>
      </w:pPr>
    </w:p>
    <w:p w14:paraId="3B0BC4A5" w14:textId="734C75A7" w:rsidR="00F70F5C" w:rsidRPr="00646E5A" w:rsidRDefault="009F4D2D" w:rsidP="00F70F5C">
      <w:pPr>
        <w:pStyle w:val="Ingetavstnd"/>
        <w:rPr>
          <w:b/>
          <w:bCs/>
          <w:sz w:val="28"/>
          <w:szCs w:val="28"/>
          <w:u w:val="single"/>
        </w:rPr>
      </w:pPr>
      <w:r w:rsidRPr="00646E5A">
        <w:rPr>
          <w:b/>
          <w:bCs/>
          <w:sz w:val="28"/>
          <w:szCs w:val="28"/>
          <w:u w:val="single"/>
        </w:rPr>
        <w:t xml:space="preserve">Ingående Balans </w:t>
      </w:r>
      <w:r w:rsidR="00F70F5C" w:rsidRPr="00646E5A">
        <w:rPr>
          <w:b/>
          <w:bCs/>
          <w:sz w:val="28"/>
          <w:szCs w:val="28"/>
          <w:u w:val="single"/>
        </w:rPr>
        <w:t>1 jan 202</w:t>
      </w:r>
      <w:r w:rsidR="00166BC2">
        <w:rPr>
          <w:b/>
          <w:bCs/>
          <w:sz w:val="28"/>
          <w:szCs w:val="28"/>
          <w:u w:val="single"/>
        </w:rPr>
        <w:t>3</w:t>
      </w:r>
    </w:p>
    <w:p w14:paraId="737EF14C" w14:textId="70A94719" w:rsidR="00F70F5C" w:rsidRPr="009F4D2D" w:rsidRDefault="00F70F5C" w:rsidP="001130F7">
      <w:pPr>
        <w:pStyle w:val="Ingetavstnd"/>
        <w:tabs>
          <w:tab w:val="right" w:pos="3119"/>
        </w:tabs>
        <w:rPr>
          <w:sz w:val="28"/>
          <w:szCs w:val="28"/>
        </w:rPr>
      </w:pPr>
      <w:r w:rsidRPr="009F4D2D">
        <w:rPr>
          <w:sz w:val="28"/>
          <w:szCs w:val="28"/>
        </w:rPr>
        <w:t>Kassa</w:t>
      </w:r>
      <w:r w:rsidRPr="009F4D2D">
        <w:rPr>
          <w:sz w:val="28"/>
          <w:szCs w:val="28"/>
        </w:rPr>
        <w:tab/>
        <w:t>0 kr</w:t>
      </w:r>
    </w:p>
    <w:p w14:paraId="29198D0F" w14:textId="35530BC4" w:rsidR="00F70F5C" w:rsidRPr="009F4D2D" w:rsidRDefault="00F70F5C" w:rsidP="001130F7">
      <w:pPr>
        <w:pStyle w:val="Ingetavstnd"/>
        <w:tabs>
          <w:tab w:val="right" w:pos="3119"/>
        </w:tabs>
        <w:rPr>
          <w:sz w:val="28"/>
          <w:szCs w:val="28"/>
        </w:rPr>
      </w:pPr>
      <w:r w:rsidRPr="009F4D2D">
        <w:rPr>
          <w:sz w:val="28"/>
          <w:szCs w:val="28"/>
        </w:rPr>
        <w:t>Bank</w:t>
      </w:r>
      <w:r w:rsidRPr="009F4D2D">
        <w:rPr>
          <w:sz w:val="28"/>
          <w:szCs w:val="28"/>
        </w:rPr>
        <w:tab/>
      </w:r>
      <w:r w:rsidR="00646E5A">
        <w:rPr>
          <w:sz w:val="28"/>
          <w:szCs w:val="28"/>
        </w:rPr>
        <w:t>1</w:t>
      </w:r>
      <w:r w:rsidR="00166BC2">
        <w:rPr>
          <w:sz w:val="28"/>
          <w:szCs w:val="28"/>
        </w:rPr>
        <w:t>3</w:t>
      </w:r>
      <w:r w:rsidR="00646E5A">
        <w:rPr>
          <w:sz w:val="28"/>
          <w:szCs w:val="28"/>
        </w:rPr>
        <w:t> </w:t>
      </w:r>
      <w:r w:rsidR="00166BC2">
        <w:rPr>
          <w:sz w:val="28"/>
          <w:szCs w:val="28"/>
        </w:rPr>
        <w:t>818</w:t>
      </w:r>
      <w:r w:rsidR="00646E5A">
        <w:rPr>
          <w:sz w:val="28"/>
          <w:szCs w:val="28"/>
        </w:rPr>
        <w:t>,</w:t>
      </w:r>
      <w:r w:rsidR="00166BC2">
        <w:rPr>
          <w:sz w:val="28"/>
          <w:szCs w:val="28"/>
        </w:rPr>
        <w:t>47</w:t>
      </w:r>
      <w:r w:rsidRPr="009F4D2D">
        <w:rPr>
          <w:sz w:val="28"/>
          <w:szCs w:val="28"/>
        </w:rPr>
        <w:t xml:space="preserve"> kr</w:t>
      </w:r>
    </w:p>
    <w:p w14:paraId="444A103A" w14:textId="7C12989A" w:rsidR="00F70F5C" w:rsidRPr="009F4D2D" w:rsidRDefault="00104DB0" w:rsidP="001130F7">
      <w:pPr>
        <w:pStyle w:val="Ingetavstnd"/>
        <w:tabs>
          <w:tab w:val="right" w:pos="3119"/>
        </w:tabs>
        <w:rPr>
          <w:sz w:val="28"/>
          <w:szCs w:val="28"/>
        </w:rPr>
      </w:pPr>
      <w:r w:rsidRPr="009F4D2D">
        <w:rPr>
          <w:sz w:val="28"/>
          <w:szCs w:val="28"/>
        </w:rPr>
        <w:t>Fond</w:t>
      </w:r>
      <w:r w:rsidRPr="009F4D2D">
        <w:rPr>
          <w:sz w:val="28"/>
          <w:szCs w:val="28"/>
        </w:rPr>
        <w:tab/>
      </w:r>
      <w:r w:rsidR="00166BC2">
        <w:rPr>
          <w:sz w:val="28"/>
          <w:szCs w:val="28"/>
        </w:rPr>
        <w:t>53 368,80</w:t>
      </w:r>
      <w:r w:rsidRPr="009F4D2D">
        <w:rPr>
          <w:sz w:val="28"/>
          <w:szCs w:val="28"/>
        </w:rPr>
        <w:t xml:space="preserve"> kr</w:t>
      </w:r>
    </w:p>
    <w:p w14:paraId="01539FED" w14:textId="77777777" w:rsidR="00F70F5C" w:rsidRPr="009F4D2D" w:rsidRDefault="00F70F5C" w:rsidP="00F70F5C">
      <w:pPr>
        <w:pStyle w:val="Ingetavstnd"/>
        <w:rPr>
          <w:sz w:val="28"/>
          <w:szCs w:val="28"/>
        </w:rPr>
      </w:pPr>
    </w:p>
    <w:p w14:paraId="3DAE2171" w14:textId="77777777" w:rsidR="00104DB0" w:rsidRPr="009F4D2D" w:rsidRDefault="00F70F5C" w:rsidP="00000ABC">
      <w:pPr>
        <w:pStyle w:val="Ingetavstnd"/>
        <w:tabs>
          <w:tab w:val="right" w:pos="3261"/>
          <w:tab w:val="right" w:pos="6379"/>
        </w:tabs>
        <w:rPr>
          <w:sz w:val="28"/>
          <w:szCs w:val="28"/>
        </w:rPr>
      </w:pPr>
      <w:r w:rsidRPr="009F4D2D">
        <w:rPr>
          <w:sz w:val="28"/>
          <w:szCs w:val="28"/>
        </w:rPr>
        <w:tab/>
      </w:r>
    </w:p>
    <w:p w14:paraId="7AD4185C" w14:textId="77777777" w:rsidR="00104DB0" w:rsidRPr="009F4D2D" w:rsidRDefault="00104DB0" w:rsidP="00000ABC">
      <w:pPr>
        <w:pStyle w:val="Ingetavstnd"/>
        <w:tabs>
          <w:tab w:val="right" w:pos="3261"/>
          <w:tab w:val="right" w:pos="6379"/>
        </w:tabs>
        <w:rPr>
          <w:sz w:val="28"/>
          <w:szCs w:val="28"/>
        </w:rPr>
      </w:pPr>
    </w:p>
    <w:p w14:paraId="449B30D8" w14:textId="706F74F7" w:rsidR="00F70F5C" w:rsidRPr="009F4D2D" w:rsidRDefault="00104DB0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b/>
          <w:bCs/>
          <w:sz w:val="28"/>
          <w:szCs w:val="28"/>
          <w:u w:val="single"/>
        </w:rPr>
      </w:pPr>
      <w:r w:rsidRPr="009F4D2D">
        <w:rPr>
          <w:b/>
          <w:bCs/>
          <w:sz w:val="28"/>
          <w:szCs w:val="28"/>
          <w:u w:val="single"/>
        </w:rPr>
        <w:tab/>
      </w:r>
      <w:r w:rsidR="00F70F5C" w:rsidRPr="009F4D2D">
        <w:rPr>
          <w:b/>
          <w:bCs/>
          <w:sz w:val="28"/>
          <w:szCs w:val="28"/>
          <w:u w:val="single"/>
        </w:rPr>
        <w:t>I</w:t>
      </w:r>
      <w:r w:rsidR="00D5690F">
        <w:rPr>
          <w:b/>
          <w:bCs/>
          <w:sz w:val="28"/>
          <w:szCs w:val="28"/>
          <w:u w:val="single"/>
        </w:rPr>
        <w:t>ntäkter</w:t>
      </w:r>
      <w:r w:rsidR="00F70F5C" w:rsidRPr="009F4D2D">
        <w:rPr>
          <w:b/>
          <w:bCs/>
          <w:sz w:val="28"/>
          <w:szCs w:val="28"/>
          <w:u w:val="single"/>
        </w:rPr>
        <w:t xml:space="preserve"> </w:t>
      </w:r>
      <w:r w:rsidR="00000ABC" w:rsidRPr="009F4D2D">
        <w:rPr>
          <w:b/>
          <w:bCs/>
          <w:sz w:val="28"/>
          <w:szCs w:val="28"/>
          <w:u w:val="single"/>
        </w:rPr>
        <w:tab/>
      </w:r>
      <w:r w:rsidR="00F70F5C" w:rsidRPr="009F4D2D">
        <w:rPr>
          <w:b/>
          <w:bCs/>
          <w:sz w:val="28"/>
          <w:szCs w:val="28"/>
          <w:u w:val="single"/>
        </w:rPr>
        <w:t>Utgifter</w:t>
      </w:r>
    </w:p>
    <w:p w14:paraId="7300AF8F" w14:textId="252EC446" w:rsidR="00000ABC" w:rsidRPr="009F4D2D" w:rsidRDefault="00000ABC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 w:rsidRPr="009F4D2D">
        <w:rPr>
          <w:sz w:val="28"/>
          <w:szCs w:val="28"/>
        </w:rPr>
        <w:t>Medlemsavgifter</w:t>
      </w:r>
      <w:r w:rsidRPr="009F4D2D">
        <w:rPr>
          <w:sz w:val="28"/>
          <w:szCs w:val="28"/>
        </w:rPr>
        <w:tab/>
      </w:r>
      <w:r w:rsidR="00166BC2">
        <w:rPr>
          <w:sz w:val="28"/>
          <w:szCs w:val="28"/>
        </w:rPr>
        <w:t>7 617</w:t>
      </w:r>
      <w:r w:rsidR="00F15962">
        <w:rPr>
          <w:sz w:val="28"/>
          <w:szCs w:val="28"/>
        </w:rPr>
        <w:t>,5</w:t>
      </w:r>
      <w:r w:rsidRPr="009F4D2D">
        <w:rPr>
          <w:sz w:val="28"/>
          <w:szCs w:val="28"/>
        </w:rPr>
        <w:t xml:space="preserve"> kr</w:t>
      </w:r>
    </w:p>
    <w:p w14:paraId="68D766A8" w14:textId="2FBDAF7E" w:rsidR="00000ABC" w:rsidRPr="009F4D2D" w:rsidRDefault="00000ABC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 w:rsidRPr="009F4D2D">
        <w:rPr>
          <w:sz w:val="28"/>
          <w:szCs w:val="28"/>
        </w:rPr>
        <w:t>Verksamhetsbidrag</w:t>
      </w:r>
      <w:r w:rsidRPr="009F4D2D">
        <w:rPr>
          <w:sz w:val="28"/>
          <w:szCs w:val="28"/>
        </w:rPr>
        <w:tab/>
      </w:r>
      <w:r w:rsidR="00166BC2">
        <w:rPr>
          <w:sz w:val="28"/>
          <w:szCs w:val="28"/>
        </w:rPr>
        <w:t>3 900</w:t>
      </w:r>
      <w:r w:rsidRPr="009F4D2D">
        <w:rPr>
          <w:sz w:val="28"/>
          <w:szCs w:val="28"/>
        </w:rPr>
        <w:t xml:space="preserve"> kr</w:t>
      </w:r>
    </w:p>
    <w:p w14:paraId="5CA9DA23" w14:textId="45790B99" w:rsidR="00166BC2" w:rsidRDefault="00166BC2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Aktiviteter</w:t>
      </w:r>
      <w:r>
        <w:rPr>
          <w:sz w:val="28"/>
          <w:szCs w:val="28"/>
        </w:rPr>
        <w:tab/>
        <w:t>4 300 kr</w:t>
      </w:r>
    </w:p>
    <w:p w14:paraId="718ECB53" w14:textId="70753CC9" w:rsidR="00F70F5C" w:rsidRDefault="00646E5A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Bankkostnad</w:t>
      </w:r>
      <w:r w:rsidR="00000ABC" w:rsidRPr="009F4D2D">
        <w:rPr>
          <w:sz w:val="28"/>
          <w:szCs w:val="28"/>
        </w:rPr>
        <w:tab/>
      </w:r>
      <w:r w:rsidR="00000ABC" w:rsidRPr="009F4D2D">
        <w:rPr>
          <w:sz w:val="28"/>
          <w:szCs w:val="28"/>
        </w:rPr>
        <w:tab/>
      </w:r>
      <w:r>
        <w:rPr>
          <w:sz w:val="28"/>
          <w:szCs w:val="28"/>
        </w:rPr>
        <w:t>1 200</w:t>
      </w:r>
      <w:r w:rsidR="00000ABC" w:rsidRPr="009F4D2D">
        <w:rPr>
          <w:sz w:val="28"/>
          <w:szCs w:val="28"/>
        </w:rPr>
        <w:t xml:space="preserve"> kr</w:t>
      </w:r>
      <w:r w:rsidR="001130F7">
        <w:rPr>
          <w:sz w:val="28"/>
          <w:szCs w:val="28"/>
        </w:rPr>
        <w:t xml:space="preserve">                                                                         </w:t>
      </w:r>
    </w:p>
    <w:p w14:paraId="0AFD5EFF" w14:textId="1E59E472" w:rsidR="00646E5A" w:rsidRPr="009F4D2D" w:rsidRDefault="00646E5A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Administration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BC2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</w:p>
    <w:p w14:paraId="3BE24839" w14:textId="246B0258" w:rsidR="00000ABC" w:rsidRPr="009F4D2D" w:rsidRDefault="00000ABC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 w:rsidRPr="009F4D2D">
        <w:rPr>
          <w:sz w:val="28"/>
          <w:szCs w:val="28"/>
        </w:rPr>
        <w:t>Folkrörelsearkivet</w:t>
      </w:r>
      <w:r w:rsidRPr="009F4D2D">
        <w:rPr>
          <w:sz w:val="28"/>
          <w:szCs w:val="28"/>
        </w:rPr>
        <w:tab/>
      </w:r>
      <w:r w:rsidRPr="009F4D2D">
        <w:rPr>
          <w:sz w:val="28"/>
          <w:szCs w:val="28"/>
        </w:rPr>
        <w:tab/>
        <w:t>1 300 kr</w:t>
      </w:r>
    </w:p>
    <w:p w14:paraId="16874BB9" w14:textId="09346744" w:rsidR="00000ABC" w:rsidRPr="009F4D2D" w:rsidRDefault="00646E5A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Reseräkning</w:t>
      </w:r>
      <w:r>
        <w:rPr>
          <w:sz w:val="28"/>
          <w:szCs w:val="28"/>
        </w:rPr>
        <w:tab/>
      </w:r>
      <w:r w:rsidR="00000ABC" w:rsidRPr="009F4D2D">
        <w:rPr>
          <w:sz w:val="28"/>
          <w:szCs w:val="28"/>
        </w:rPr>
        <w:tab/>
      </w:r>
      <w:r w:rsidR="00166BC2">
        <w:rPr>
          <w:sz w:val="28"/>
          <w:szCs w:val="28"/>
        </w:rPr>
        <w:t>325</w:t>
      </w:r>
      <w:r w:rsidR="00000ABC" w:rsidRPr="009F4D2D">
        <w:rPr>
          <w:sz w:val="28"/>
          <w:szCs w:val="28"/>
        </w:rPr>
        <w:t xml:space="preserve"> kr</w:t>
      </w:r>
    </w:p>
    <w:p w14:paraId="1BB89D99" w14:textId="702D561C" w:rsidR="00000ABC" w:rsidRPr="009F4D2D" w:rsidRDefault="00646E5A" w:rsidP="00104DB0">
      <w:pPr>
        <w:pStyle w:val="Ingetavstnd"/>
        <w:tabs>
          <w:tab w:val="right" w:pos="3544"/>
          <w:tab w:val="right" w:pos="3686"/>
          <w:tab w:val="right" w:pos="6379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Verksamhet</w:t>
      </w:r>
      <w:r w:rsidR="00000ABC" w:rsidRPr="009F4D2D">
        <w:rPr>
          <w:sz w:val="28"/>
          <w:szCs w:val="28"/>
          <w:u w:val="single"/>
        </w:rPr>
        <w:tab/>
      </w:r>
      <w:r w:rsidR="00000ABC" w:rsidRPr="009F4D2D">
        <w:rPr>
          <w:sz w:val="28"/>
          <w:szCs w:val="28"/>
          <w:u w:val="single"/>
        </w:rPr>
        <w:tab/>
      </w:r>
      <w:r w:rsidR="00000ABC" w:rsidRPr="009F4D2D">
        <w:rPr>
          <w:sz w:val="28"/>
          <w:szCs w:val="28"/>
          <w:u w:val="single"/>
        </w:rPr>
        <w:tab/>
      </w:r>
      <w:r w:rsidR="00166BC2">
        <w:rPr>
          <w:sz w:val="28"/>
          <w:szCs w:val="28"/>
          <w:u w:val="single"/>
        </w:rPr>
        <w:t>13 794</w:t>
      </w:r>
      <w:r w:rsidR="00000ABC" w:rsidRPr="009F4D2D">
        <w:rPr>
          <w:sz w:val="28"/>
          <w:szCs w:val="28"/>
          <w:u w:val="single"/>
        </w:rPr>
        <w:t xml:space="preserve"> kr</w:t>
      </w:r>
    </w:p>
    <w:p w14:paraId="7A6B9276" w14:textId="7E0E448F" w:rsidR="00000ABC" w:rsidRPr="009F4D2D" w:rsidRDefault="00000ABC" w:rsidP="00104DB0">
      <w:pPr>
        <w:pStyle w:val="Ingetavstnd"/>
        <w:tabs>
          <w:tab w:val="right" w:pos="3686"/>
          <w:tab w:val="right" w:pos="6379"/>
        </w:tabs>
        <w:spacing w:line="276" w:lineRule="auto"/>
        <w:rPr>
          <w:b/>
          <w:bCs/>
          <w:sz w:val="28"/>
          <w:szCs w:val="28"/>
        </w:rPr>
      </w:pPr>
      <w:r w:rsidRPr="009F4D2D">
        <w:rPr>
          <w:b/>
          <w:bCs/>
          <w:sz w:val="28"/>
          <w:szCs w:val="28"/>
        </w:rPr>
        <w:t>Summa</w:t>
      </w:r>
      <w:r w:rsidRPr="009F4D2D">
        <w:rPr>
          <w:b/>
          <w:bCs/>
          <w:sz w:val="28"/>
          <w:szCs w:val="28"/>
        </w:rPr>
        <w:tab/>
      </w:r>
      <w:r w:rsidR="00166BC2">
        <w:rPr>
          <w:b/>
          <w:bCs/>
          <w:sz w:val="28"/>
          <w:szCs w:val="28"/>
        </w:rPr>
        <w:t>15 817,</w:t>
      </w:r>
      <w:r w:rsidR="00F15962">
        <w:rPr>
          <w:b/>
          <w:bCs/>
          <w:sz w:val="28"/>
          <w:szCs w:val="28"/>
        </w:rPr>
        <w:t>5</w:t>
      </w:r>
      <w:r w:rsidRPr="009F4D2D">
        <w:rPr>
          <w:b/>
          <w:bCs/>
          <w:sz w:val="28"/>
          <w:szCs w:val="28"/>
        </w:rPr>
        <w:t xml:space="preserve"> kr</w:t>
      </w:r>
      <w:r w:rsidRPr="009F4D2D">
        <w:rPr>
          <w:b/>
          <w:bCs/>
          <w:sz w:val="28"/>
          <w:szCs w:val="28"/>
        </w:rPr>
        <w:tab/>
      </w:r>
      <w:r w:rsidR="00166BC2">
        <w:rPr>
          <w:b/>
          <w:bCs/>
          <w:sz w:val="28"/>
          <w:szCs w:val="28"/>
        </w:rPr>
        <w:t>16 619</w:t>
      </w:r>
      <w:r w:rsidRPr="009F4D2D">
        <w:rPr>
          <w:b/>
          <w:bCs/>
          <w:sz w:val="28"/>
          <w:szCs w:val="28"/>
        </w:rPr>
        <w:t xml:space="preserve"> kr</w:t>
      </w:r>
    </w:p>
    <w:p w14:paraId="654CEF00" w14:textId="26B473F2" w:rsidR="00000ABC" w:rsidRPr="009F4D2D" w:rsidRDefault="00000ABC" w:rsidP="00000ABC">
      <w:pPr>
        <w:pStyle w:val="Ingetavstnd"/>
        <w:tabs>
          <w:tab w:val="right" w:pos="3261"/>
          <w:tab w:val="right" w:pos="6379"/>
        </w:tabs>
        <w:rPr>
          <w:sz w:val="28"/>
          <w:szCs w:val="28"/>
        </w:rPr>
      </w:pPr>
    </w:p>
    <w:p w14:paraId="73D0DBE9" w14:textId="2E91610C" w:rsidR="00104DB0" w:rsidRPr="009F4D2D" w:rsidRDefault="00104DB0" w:rsidP="00104DB0">
      <w:pPr>
        <w:pStyle w:val="Ingetavstnd"/>
        <w:tabs>
          <w:tab w:val="right" w:pos="6379"/>
        </w:tabs>
        <w:rPr>
          <w:sz w:val="28"/>
          <w:szCs w:val="28"/>
        </w:rPr>
      </w:pPr>
    </w:p>
    <w:p w14:paraId="3F514595" w14:textId="77777777" w:rsidR="00B93815" w:rsidRDefault="00B93815" w:rsidP="00B93815">
      <w:pPr>
        <w:pStyle w:val="Ingetavstnd"/>
        <w:tabs>
          <w:tab w:val="right" w:pos="4820"/>
        </w:tabs>
        <w:rPr>
          <w:b/>
          <w:bCs/>
          <w:sz w:val="28"/>
          <w:szCs w:val="28"/>
        </w:rPr>
      </w:pPr>
    </w:p>
    <w:p w14:paraId="58570AEB" w14:textId="017D4F21" w:rsidR="00B93815" w:rsidRPr="001130F7" w:rsidRDefault="00B93815" w:rsidP="00B93815">
      <w:pPr>
        <w:pStyle w:val="Ingetavstnd"/>
        <w:tabs>
          <w:tab w:val="right" w:pos="4820"/>
        </w:tabs>
        <w:rPr>
          <w:b/>
          <w:bCs/>
          <w:sz w:val="28"/>
          <w:szCs w:val="28"/>
        </w:rPr>
      </w:pPr>
      <w:r w:rsidRPr="001130F7">
        <w:rPr>
          <w:b/>
          <w:bCs/>
          <w:sz w:val="28"/>
          <w:szCs w:val="28"/>
        </w:rPr>
        <w:t>Fonder Swedbank</w:t>
      </w:r>
    </w:p>
    <w:p w14:paraId="1E4AB7A2" w14:textId="77777777" w:rsidR="00B93815" w:rsidRPr="001130F7" w:rsidRDefault="00B93815" w:rsidP="00B93815">
      <w:pPr>
        <w:pStyle w:val="Ingetavstnd"/>
        <w:tabs>
          <w:tab w:val="right" w:pos="4820"/>
        </w:tabs>
        <w:rPr>
          <w:sz w:val="28"/>
          <w:szCs w:val="28"/>
          <w:u w:val="single"/>
        </w:rPr>
      </w:pPr>
      <w:r w:rsidRPr="001130F7">
        <w:rPr>
          <w:sz w:val="28"/>
          <w:szCs w:val="28"/>
          <w:u w:val="single"/>
        </w:rPr>
        <w:t>Ingående marknadsvärde</w:t>
      </w:r>
      <w:r>
        <w:rPr>
          <w:sz w:val="28"/>
          <w:szCs w:val="28"/>
          <w:u w:val="single"/>
        </w:rPr>
        <w:tab/>
        <w:t>53 368,80</w:t>
      </w:r>
    </w:p>
    <w:p w14:paraId="337388A9" w14:textId="77777777" w:rsidR="00B93815" w:rsidRDefault="00B93815" w:rsidP="00B93815">
      <w:pPr>
        <w:pStyle w:val="Ingetavstnd"/>
        <w:tabs>
          <w:tab w:val="right" w:pos="4820"/>
        </w:tabs>
        <w:rPr>
          <w:sz w:val="28"/>
          <w:szCs w:val="28"/>
        </w:rPr>
      </w:pPr>
      <w:r>
        <w:rPr>
          <w:sz w:val="28"/>
          <w:szCs w:val="28"/>
        </w:rPr>
        <w:t>Insättning/Uttag</w:t>
      </w:r>
      <w:r>
        <w:rPr>
          <w:sz w:val="28"/>
          <w:szCs w:val="28"/>
        </w:rPr>
        <w:tab/>
        <w:t>0,00</w:t>
      </w:r>
    </w:p>
    <w:p w14:paraId="724E87D2" w14:textId="4C8110F8" w:rsidR="00B93815" w:rsidRPr="001130F7" w:rsidRDefault="00B93815" w:rsidP="00B93815">
      <w:pPr>
        <w:pStyle w:val="Ingetavstnd"/>
        <w:tabs>
          <w:tab w:val="right" w:pos="4820"/>
        </w:tabs>
        <w:rPr>
          <w:sz w:val="28"/>
          <w:szCs w:val="28"/>
          <w:u w:val="single"/>
        </w:rPr>
      </w:pPr>
      <w:r w:rsidRPr="001130F7">
        <w:rPr>
          <w:sz w:val="28"/>
          <w:szCs w:val="28"/>
          <w:u w:val="single"/>
        </w:rPr>
        <w:t>Periodens värdeförändring</w:t>
      </w:r>
      <w:r>
        <w:rPr>
          <w:sz w:val="28"/>
          <w:szCs w:val="28"/>
          <w:u w:val="single"/>
        </w:rPr>
        <w:tab/>
        <w:t>2 093,32</w:t>
      </w:r>
    </w:p>
    <w:p w14:paraId="49BD679E" w14:textId="711F9D8D" w:rsidR="00B93815" w:rsidRPr="001130F7" w:rsidRDefault="00B93815" w:rsidP="00B93815">
      <w:pPr>
        <w:pStyle w:val="Ingetavstnd"/>
        <w:tabs>
          <w:tab w:val="right" w:pos="4820"/>
        </w:tabs>
        <w:rPr>
          <w:sz w:val="28"/>
          <w:szCs w:val="28"/>
        </w:rPr>
      </w:pPr>
      <w:r>
        <w:rPr>
          <w:sz w:val="28"/>
          <w:szCs w:val="28"/>
        </w:rPr>
        <w:t>Utgående marknadsvärde</w:t>
      </w:r>
      <w:r>
        <w:rPr>
          <w:sz w:val="28"/>
          <w:szCs w:val="28"/>
        </w:rPr>
        <w:tab/>
        <w:t>55 462,12</w:t>
      </w:r>
    </w:p>
    <w:p w14:paraId="3C60B483" w14:textId="77777777" w:rsidR="00104DB0" w:rsidRPr="009F4D2D" w:rsidRDefault="00104DB0" w:rsidP="00104DB0">
      <w:pPr>
        <w:pStyle w:val="Ingetavstnd"/>
        <w:tabs>
          <w:tab w:val="right" w:pos="6379"/>
        </w:tabs>
        <w:rPr>
          <w:sz w:val="28"/>
          <w:szCs w:val="28"/>
        </w:rPr>
      </w:pPr>
    </w:p>
    <w:p w14:paraId="7867D158" w14:textId="77777777" w:rsidR="00B93815" w:rsidRDefault="00B93815" w:rsidP="00166BC2">
      <w:pPr>
        <w:pStyle w:val="Ingetavstnd"/>
        <w:rPr>
          <w:b/>
          <w:bCs/>
          <w:sz w:val="28"/>
          <w:szCs w:val="28"/>
          <w:u w:val="single"/>
        </w:rPr>
      </w:pPr>
    </w:p>
    <w:p w14:paraId="7447CC80" w14:textId="77777777" w:rsidR="00B93815" w:rsidRDefault="00B93815" w:rsidP="00166BC2">
      <w:pPr>
        <w:pStyle w:val="Ingetavstnd"/>
        <w:rPr>
          <w:b/>
          <w:bCs/>
          <w:sz w:val="28"/>
          <w:szCs w:val="28"/>
          <w:u w:val="single"/>
        </w:rPr>
      </w:pPr>
    </w:p>
    <w:p w14:paraId="3800984E" w14:textId="41D71B86" w:rsidR="00166BC2" w:rsidRPr="00646E5A" w:rsidRDefault="00166BC2" w:rsidP="00166BC2">
      <w:pPr>
        <w:pStyle w:val="Ingetavstnd"/>
        <w:rPr>
          <w:b/>
          <w:bCs/>
          <w:sz w:val="28"/>
          <w:szCs w:val="28"/>
          <w:u w:val="single"/>
        </w:rPr>
      </w:pPr>
      <w:r w:rsidRPr="00646E5A">
        <w:rPr>
          <w:b/>
          <w:bCs/>
          <w:sz w:val="28"/>
          <w:szCs w:val="28"/>
          <w:u w:val="single"/>
        </w:rPr>
        <w:t>Utgående balans 31 dec 2022</w:t>
      </w:r>
    </w:p>
    <w:p w14:paraId="09DFB691" w14:textId="77777777" w:rsidR="00166BC2" w:rsidRPr="00646E5A" w:rsidRDefault="00166BC2" w:rsidP="00166BC2">
      <w:pPr>
        <w:pStyle w:val="Ingetavstnd"/>
        <w:tabs>
          <w:tab w:val="right" w:pos="3402"/>
        </w:tabs>
        <w:rPr>
          <w:sz w:val="28"/>
          <w:szCs w:val="28"/>
        </w:rPr>
      </w:pPr>
      <w:r w:rsidRPr="00646E5A">
        <w:rPr>
          <w:sz w:val="28"/>
          <w:szCs w:val="28"/>
        </w:rPr>
        <w:t>Kassa</w:t>
      </w:r>
      <w:r w:rsidRPr="00646E5A">
        <w:rPr>
          <w:sz w:val="28"/>
          <w:szCs w:val="28"/>
        </w:rPr>
        <w:tab/>
        <w:t>0 kr</w:t>
      </w:r>
    </w:p>
    <w:p w14:paraId="666B7E10" w14:textId="50BCF9DF" w:rsidR="00166BC2" w:rsidRPr="00646E5A" w:rsidRDefault="00166BC2" w:rsidP="00166BC2">
      <w:pPr>
        <w:pStyle w:val="Ingetavstnd"/>
        <w:tabs>
          <w:tab w:val="right" w:pos="3402"/>
        </w:tabs>
        <w:rPr>
          <w:sz w:val="28"/>
          <w:szCs w:val="28"/>
        </w:rPr>
      </w:pPr>
      <w:r w:rsidRPr="00646E5A">
        <w:rPr>
          <w:sz w:val="28"/>
          <w:szCs w:val="28"/>
        </w:rPr>
        <w:t xml:space="preserve">Bank </w:t>
      </w:r>
      <w:r w:rsidRPr="00646E5A">
        <w:rPr>
          <w:sz w:val="28"/>
          <w:szCs w:val="28"/>
        </w:rPr>
        <w:tab/>
      </w:r>
      <w:r>
        <w:rPr>
          <w:sz w:val="28"/>
          <w:szCs w:val="28"/>
        </w:rPr>
        <w:t>13 016,97</w:t>
      </w:r>
      <w:r w:rsidRPr="00646E5A">
        <w:rPr>
          <w:sz w:val="28"/>
          <w:szCs w:val="28"/>
        </w:rPr>
        <w:t xml:space="preserve"> kr</w:t>
      </w:r>
    </w:p>
    <w:p w14:paraId="44D01E27" w14:textId="7A9BF3B5" w:rsidR="00166BC2" w:rsidRPr="00646E5A" w:rsidRDefault="00166BC2" w:rsidP="00166BC2">
      <w:pPr>
        <w:pStyle w:val="Ingetavstnd"/>
        <w:tabs>
          <w:tab w:val="right" w:pos="3402"/>
        </w:tabs>
        <w:rPr>
          <w:sz w:val="28"/>
          <w:szCs w:val="28"/>
        </w:rPr>
      </w:pPr>
      <w:r w:rsidRPr="00646E5A">
        <w:rPr>
          <w:sz w:val="28"/>
          <w:szCs w:val="28"/>
        </w:rPr>
        <w:t>Fond</w:t>
      </w:r>
      <w:r w:rsidRPr="00646E5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93815">
        <w:rPr>
          <w:sz w:val="28"/>
          <w:szCs w:val="28"/>
        </w:rPr>
        <w:t>55 462,12</w:t>
      </w:r>
      <w:r w:rsidRPr="00646E5A">
        <w:rPr>
          <w:sz w:val="28"/>
          <w:szCs w:val="28"/>
        </w:rPr>
        <w:tab/>
      </w:r>
    </w:p>
    <w:p w14:paraId="569FB7BB" w14:textId="77777777" w:rsidR="001130F7" w:rsidRDefault="001130F7" w:rsidP="00646E5A">
      <w:pPr>
        <w:pStyle w:val="Ingetavstnd"/>
        <w:rPr>
          <w:b/>
          <w:bCs/>
          <w:sz w:val="28"/>
          <w:szCs w:val="28"/>
          <w:u w:val="single"/>
        </w:rPr>
      </w:pPr>
    </w:p>
    <w:p w14:paraId="7F577E57" w14:textId="77777777" w:rsidR="001130F7" w:rsidRDefault="001130F7" w:rsidP="00646E5A">
      <w:pPr>
        <w:pStyle w:val="Ingetavstnd"/>
        <w:rPr>
          <w:b/>
          <w:bCs/>
          <w:sz w:val="28"/>
          <w:szCs w:val="28"/>
          <w:u w:val="single"/>
        </w:rPr>
      </w:pPr>
    </w:p>
    <w:p w14:paraId="27850E0E" w14:textId="77777777" w:rsidR="00166BC2" w:rsidRPr="00646E5A" w:rsidRDefault="00166BC2" w:rsidP="00166BC2">
      <w:pPr>
        <w:pStyle w:val="Ingetavstnd"/>
        <w:rPr>
          <w:sz w:val="24"/>
          <w:szCs w:val="24"/>
        </w:rPr>
      </w:pPr>
    </w:p>
    <w:sectPr w:rsidR="00166BC2" w:rsidRPr="0064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C"/>
    <w:rsid w:val="00000ABC"/>
    <w:rsid w:val="00075A0D"/>
    <w:rsid w:val="000E2FA6"/>
    <w:rsid w:val="00104DB0"/>
    <w:rsid w:val="001130F7"/>
    <w:rsid w:val="00166BC2"/>
    <w:rsid w:val="00426B54"/>
    <w:rsid w:val="005A010B"/>
    <w:rsid w:val="00646E5A"/>
    <w:rsid w:val="008939B9"/>
    <w:rsid w:val="008F2569"/>
    <w:rsid w:val="009F4D2D"/>
    <w:rsid w:val="00B93815"/>
    <w:rsid w:val="00D5690F"/>
    <w:rsid w:val="00F15962"/>
    <w:rsid w:val="00F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2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0E2F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2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0E2F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Stark</dc:creator>
  <cp:lastModifiedBy>Susanne</cp:lastModifiedBy>
  <cp:revision>2</cp:revision>
  <cp:lastPrinted>2021-10-29T16:19:00Z</cp:lastPrinted>
  <dcterms:created xsi:type="dcterms:W3CDTF">2024-02-20T17:24:00Z</dcterms:created>
  <dcterms:modified xsi:type="dcterms:W3CDTF">2024-02-20T17:24:00Z</dcterms:modified>
</cp:coreProperties>
</file>