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5E15" w14:textId="77777777" w:rsidR="003B2F21" w:rsidRDefault="003B2F21" w:rsidP="00464BA1">
      <w:r>
        <w:t>SBS Skaraborgs</w:t>
      </w:r>
      <w:r w:rsidR="00D27C01">
        <w:t>förbundet och Ungdomsförbund</w:t>
      </w:r>
    </w:p>
    <w:p w14:paraId="086A2F70" w14:textId="77777777" w:rsidR="000C1157" w:rsidRDefault="000C1157" w:rsidP="00464BA1"/>
    <w:p w14:paraId="6CAA8D10" w14:textId="77777777" w:rsidR="00464BA1" w:rsidRPr="003B2F21" w:rsidRDefault="003B2F21" w:rsidP="00464BA1">
      <w:pPr>
        <w:rPr>
          <w:b/>
          <w:sz w:val="24"/>
          <w:szCs w:val="24"/>
        </w:rPr>
      </w:pPr>
      <w:r w:rsidRPr="003B2F21">
        <w:rPr>
          <w:b/>
          <w:sz w:val="24"/>
          <w:szCs w:val="24"/>
        </w:rPr>
        <w:t>Resultatrapport</w:t>
      </w:r>
    </w:p>
    <w:p w14:paraId="65F2938C" w14:textId="2EED1FA9" w:rsidR="003B2F21" w:rsidRDefault="00D27C01" w:rsidP="00464BA1">
      <w:r>
        <w:t>Räkenskapsåret 202</w:t>
      </w:r>
      <w:r w:rsidR="008D0877">
        <w:t>4</w:t>
      </w:r>
      <w:r>
        <w:t>-01-01 – 202</w:t>
      </w:r>
      <w:r w:rsidR="008D0877">
        <w:t>4</w:t>
      </w:r>
      <w:r w:rsidR="003B2F21">
        <w:t>-12-31</w:t>
      </w:r>
    </w:p>
    <w:p w14:paraId="26136210" w14:textId="77777777" w:rsidR="00197B9A" w:rsidRDefault="00197B9A" w:rsidP="00464BA1"/>
    <w:p w14:paraId="50A5D17C" w14:textId="77777777" w:rsidR="003B2F21" w:rsidRPr="00197B9A" w:rsidRDefault="00197B9A" w:rsidP="00464BA1">
      <w:pPr>
        <w:rPr>
          <w:b/>
        </w:rPr>
      </w:pPr>
      <w:r>
        <w:rPr>
          <w:b/>
        </w:rPr>
        <w:t xml:space="preserve">Skaraborgsförbundets </w:t>
      </w:r>
      <w:r w:rsidR="003B2F21" w:rsidRPr="00197B9A">
        <w:rPr>
          <w:b/>
        </w:rPr>
        <w:t>Företagskonto (8299-0, 934 827 802-0)</w:t>
      </w:r>
    </w:p>
    <w:p w14:paraId="04625B71" w14:textId="77777777" w:rsidR="003B2F21" w:rsidRPr="00197B9A" w:rsidRDefault="003B2F21" w:rsidP="00464BA1">
      <w:pPr>
        <w:rPr>
          <w:u w:val="single"/>
        </w:rPr>
      </w:pPr>
      <w:r w:rsidRPr="003B2F21">
        <w:rPr>
          <w:u w:val="single"/>
        </w:rPr>
        <w:t>Intäkter</w:t>
      </w:r>
    </w:p>
    <w:p w14:paraId="4C5AA5EA" w14:textId="31467197" w:rsidR="003B2F21" w:rsidRDefault="003B2F21" w:rsidP="00464BA1">
      <w:r>
        <w:t>Medlemsavgifter</w:t>
      </w:r>
      <w:r w:rsidR="00113B45">
        <w:t xml:space="preserve"> från SBS kansli</w:t>
      </w:r>
      <w:r>
        <w:tab/>
      </w:r>
      <w:r w:rsidR="00D349E2">
        <w:t>1</w:t>
      </w:r>
      <w:r w:rsidR="00DC668F">
        <w:t>2</w:t>
      </w:r>
      <w:r w:rsidR="00D349E2">
        <w:t> </w:t>
      </w:r>
      <w:r w:rsidR="00DC668F">
        <w:t>595</w:t>
      </w:r>
    </w:p>
    <w:p w14:paraId="10317DD2" w14:textId="46B9AF9B" w:rsidR="00D349E2" w:rsidRDefault="00D347E4" w:rsidP="00464BA1">
      <w:r>
        <w:t>Verksamhetsbidrag SBS kansli</w:t>
      </w:r>
      <w:proofErr w:type="gramStart"/>
      <w:r>
        <w:tab/>
        <w:t xml:space="preserve"> </w:t>
      </w:r>
      <w:r w:rsidR="00D3538F">
        <w:t xml:space="preserve"> </w:t>
      </w:r>
      <w:r>
        <w:t>3</w:t>
      </w:r>
      <w:proofErr w:type="gramEnd"/>
      <w:r>
        <w:t xml:space="preserve"> 100</w:t>
      </w:r>
    </w:p>
    <w:p w14:paraId="55B49BCF" w14:textId="0B52BD4D" w:rsidR="00D349E2" w:rsidRDefault="00D349E2" w:rsidP="00464BA1">
      <w:r>
        <w:t>B</w:t>
      </w:r>
      <w:r w:rsidR="00F37B13">
        <w:t>ankgiroinbetalning</w:t>
      </w:r>
      <w:r>
        <w:tab/>
      </w:r>
      <w:r>
        <w:tab/>
        <w:t xml:space="preserve">     </w:t>
      </w:r>
      <w:r w:rsidR="00F37B13">
        <w:t>400</w:t>
      </w:r>
    </w:p>
    <w:p w14:paraId="0CCA28B9" w14:textId="7BBABAEC" w:rsidR="003B2F21" w:rsidRDefault="00197B9A" w:rsidP="00464BA1">
      <w:r>
        <w:t>Summa intäkter</w:t>
      </w:r>
      <w:r w:rsidR="003B2F21">
        <w:tab/>
      </w:r>
      <w:r w:rsidR="003B2F21">
        <w:tab/>
      </w:r>
      <w:r w:rsidR="00D3538F">
        <w:rPr>
          <w:b/>
        </w:rPr>
        <w:t>16 095</w:t>
      </w:r>
    </w:p>
    <w:p w14:paraId="4288F07D" w14:textId="77777777" w:rsidR="0031560F" w:rsidRDefault="0031560F" w:rsidP="00464BA1"/>
    <w:p w14:paraId="1A7EB67E" w14:textId="77777777" w:rsidR="0031560F" w:rsidRPr="0031560F" w:rsidRDefault="0031560F" w:rsidP="00464BA1">
      <w:pPr>
        <w:rPr>
          <w:u w:val="single"/>
        </w:rPr>
      </w:pPr>
      <w:r w:rsidRPr="0031560F">
        <w:rPr>
          <w:u w:val="single"/>
        </w:rPr>
        <w:t>Kostnader</w:t>
      </w:r>
    </w:p>
    <w:p w14:paraId="0A2BB367" w14:textId="77777777" w:rsidR="0031560F" w:rsidRDefault="0007185D" w:rsidP="00464BA1">
      <w:r>
        <w:t>Bankkostnader</w:t>
      </w:r>
      <w:r>
        <w:tab/>
      </w:r>
      <w:r>
        <w:tab/>
      </w:r>
      <w:r w:rsidR="00E6762F">
        <w:t xml:space="preserve">  </w:t>
      </w:r>
      <w:r>
        <w:t>1 203</w:t>
      </w:r>
    </w:p>
    <w:p w14:paraId="6EC75DE7" w14:textId="6D46F573" w:rsidR="0007185D" w:rsidRDefault="0031560F" w:rsidP="00464BA1">
      <w:r>
        <w:t>FOS medlemsavgift</w:t>
      </w:r>
      <w:r>
        <w:tab/>
      </w:r>
      <w:r>
        <w:tab/>
        <w:t xml:space="preserve">  </w:t>
      </w:r>
      <w:r w:rsidR="00E6762F">
        <w:t xml:space="preserve"> </w:t>
      </w:r>
      <w:r w:rsidR="00D3538F">
        <w:t>2 000</w:t>
      </w:r>
    </w:p>
    <w:p w14:paraId="05C62CE3" w14:textId="0C26EB7F" w:rsidR="00E6762F" w:rsidRDefault="0007185D" w:rsidP="00464BA1">
      <w:r>
        <w:t xml:space="preserve">Förtäring </w:t>
      </w:r>
      <w:r w:rsidR="002117EE">
        <w:t xml:space="preserve">och avtackning </w:t>
      </w:r>
      <w:r>
        <w:t>årsmöten 202</w:t>
      </w:r>
      <w:r w:rsidR="002117EE">
        <w:t>4</w:t>
      </w:r>
      <w:r w:rsidR="00E6762F">
        <w:tab/>
        <w:t xml:space="preserve">  </w:t>
      </w:r>
      <w:r w:rsidR="008D448F">
        <w:t xml:space="preserve">    843</w:t>
      </w:r>
      <w:r>
        <w:tab/>
      </w:r>
    </w:p>
    <w:p w14:paraId="1EB4BD75" w14:textId="38A445AB" w:rsidR="0007185D" w:rsidRDefault="00597DFC" w:rsidP="00464BA1">
      <w:r>
        <w:t>VG-regionens möte Veterinärmuseet</w:t>
      </w:r>
      <w:r w:rsidR="00E6762F">
        <w:tab/>
        <w:t xml:space="preserve">  </w:t>
      </w:r>
      <w:r w:rsidR="008C73B1">
        <w:t xml:space="preserve"> </w:t>
      </w:r>
      <w:r w:rsidR="00E6762F">
        <w:t>1 </w:t>
      </w:r>
      <w:r w:rsidR="00DA064B">
        <w:t>547</w:t>
      </w:r>
    </w:p>
    <w:p w14:paraId="16D505CD" w14:textId="541A439A" w:rsidR="00E6762F" w:rsidRDefault="007E78C7" w:rsidP="00464BA1">
      <w:r>
        <w:t>Blomma s</w:t>
      </w:r>
      <w:r w:rsidR="00E6762F">
        <w:t>tudieb</w:t>
      </w:r>
      <w:r w:rsidR="00A968C1">
        <w:t xml:space="preserve">esök </w:t>
      </w:r>
      <w:r>
        <w:t>S</w:t>
      </w:r>
      <w:r w:rsidR="00A968C1">
        <w:t>mådjursklinik</w:t>
      </w:r>
      <w:r w:rsidR="00E6762F">
        <w:tab/>
        <w:t xml:space="preserve">     </w:t>
      </w:r>
      <w:r w:rsidR="008C73B1">
        <w:t>238</w:t>
      </w:r>
    </w:p>
    <w:p w14:paraId="054C4A37" w14:textId="1D96AE2A" w:rsidR="000C1157" w:rsidRDefault="000C1157" w:rsidP="00464BA1">
      <w:proofErr w:type="gramStart"/>
      <w:r>
        <w:t>Reseersättning</w:t>
      </w:r>
      <w:r>
        <w:tab/>
      </w:r>
      <w:r w:rsidR="0007185D">
        <w:t>ar</w:t>
      </w:r>
      <w:proofErr w:type="gramEnd"/>
      <w:r w:rsidR="00E6762F">
        <w:tab/>
      </w:r>
      <w:r w:rsidR="00E6762F">
        <w:tab/>
        <w:t xml:space="preserve">   1 2</w:t>
      </w:r>
      <w:r w:rsidR="008C73B1">
        <w:t>45</w:t>
      </w:r>
    </w:p>
    <w:p w14:paraId="3EAC0551" w14:textId="2AD683C8" w:rsidR="00E6762F" w:rsidRDefault="000C1157" w:rsidP="00464BA1">
      <w:r>
        <w:t>Frimärke</w:t>
      </w:r>
      <w:r w:rsidR="0007185D">
        <w:tab/>
      </w:r>
      <w:r w:rsidR="0007185D">
        <w:tab/>
      </w:r>
      <w:r w:rsidR="00E6762F">
        <w:t xml:space="preserve">      </w:t>
      </w:r>
      <w:r w:rsidR="00DA064B">
        <w:tab/>
        <w:t xml:space="preserve">        36</w:t>
      </w:r>
    </w:p>
    <w:p w14:paraId="6854B83C" w14:textId="344C6D25" w:rsidR="003B2F21" w:rsidRDefault="000C1157" w:rsidP="00464BA1">
      <w:r>
        <w:t>Summa kostnader</w:t>
      </w:r>
      <w:r>
        <w:tab/>
      </w:r>
      <w:r>
        <w:tab/>
      </w:r>
      <w:r w:rsidR="00876A87">
        <w:rPr>
          <w:b/>
        </w:rPr>
        <w:t xml:space="preserve"> 7 112</w:t>
      </w:r>
    </w:p>
    <w:p w14:paraId="152CBE66" w14:textId="77777777" w:rsidR="000C1157" w:rsidRDefault="000C1157" w:rsidP="00464BA1"/>
    <w:p w14:paraId="70911868" w14:textId="14290D71" w:rsidR="000C1157" w:rsidRPr="000C1157" w:rsidRDefault="00D349E2" w:rsidP="00464BA1">
      <w:pPr>
        <w:rPr>
          <w:b/>
        </w:rPr>
      </w:pPr>
      <w:r>
        <w:rPr>
          <w:b/>
        </w:rPr>
        <w:t>Beräknat resultat</w:t>
      </w:r>
      <w:r>
        <w:rPr>
          <w:b/>
        </w:rPr>
        <w:tab/>
      </w:r>
      <w:r>
        <w:rPr>
          <w:b/>
        </w:rPr>
        <w:tab/>
      </w:r>
      <w:r w:rsidR="0062075C">
        <w:rPr>
          <w:b/>
        </w:rPr>
        <w:t xml:space="preserve"> 8 983</w:t>
      </w:r>
    </w:p>
    <w:p w14:paraId="09624752" w14:textId="77777777" w:rsidR="000C1157" w:rsidRDefault="000C1157" w:rsidP="00464BA1"/>
    <w:p w14:paraId="1A56B9E2" w14:textId="77777777" w:rsidR="00197B9A" w:rsidRDefault="00197B9A" w:rsidP="00464BA1"/>
    <w:p w14:paraId="0C25C336" w14:textId="7F775C0C" w:rsidR="000C1157" w:rsidRPr="00197B9A" w:rsidRDefault="00197B9A" w:rsidP="00464BA1">
      <w:pPr>
        <w:rPr>
          <w:b/>
        </w:rPr>
      </w:pPr>
      <w:r w:rsidRPr="00197B9A">
        <w:rPr>
          <w:b/>
        </w:rPr>
        <w:lastRenderedPageBreak/>
        <w:t>Ungdoms</w:t>
      </w:r>
      <w:r w:rsidR="00855FE2">
        <w:rPr>
          <w:b/>
        </w:rPr>
        <w:t>förbundets</w:t>
      </w:r>
      <w:r w:rsidRPr="00197B9A">
        <w:rPr>
          <w:b/>
        </w:rPr>
        <w:t xml:space="preserve"> konto (</w:t>
      </w:r>
      <w:proofErr w:type="gramStart"/>
      <w:r w:rsidRPr="00197B9A">
        <w:rPr>
          <w:b/>
        </w:rPr>
        <w:t>8299-0</w:t>
      </w:r>
      <w:proofErr w:type="gramEnd"/>
      <w:r w:rsidRPr="00197B9A">
        <w:rPr>
          <w:b/>
        </w:rPr>
        <w:t>, 934 827 886-3</w:t>
      </w:r>
      <w:r w:rsidR="0048432B">
        <w:rPr>
          <w:b/>
        </w:rPr>
        <w:t xml:space="preserve"> Placeringskonto + </w:t>
      </w:r>
      <w:r w:rsidR="001116DA">
        <w:rPr>
          <w:b/>
        </w:rPr>
        <w:t xml:space="preserve">8299-0, </w:t>
      </w:r>
      <w:r w:rsidR="000D1743">
        <w:rPr>
          <w:b/>
        </w:rPr>
        <w:t>884 636 716-0</w:t>
      </w:r>
      <w:r w:rsidR="00AC2DE0">
        <w:rPr>
          <w:b/>
        </w:rPr>
        <w:t xml:space="preserve"> Företagskonto</w:t>
      </w:r>
      <w:r w:rsidR="000D1743">
        <w:rPr>
          <w:b/>
        </w:rPr>
        <w:t>)</w:t>
      </w:r>
    </w:p>
    <w:p w14:paraId="1FBE9342" w14:textId="77777777" w:rsidR="00197B9A" w:rsidRPr="00197B9A" w:rsidRDefault="00197B9A" w:rsidP="00197B9A">
      <w:pPr>
        <w:rPr>
          <w:u w:val="single"/>
        </w:rPr>
      </w:pPr>
      <w:r w:rsidRPr="003B2F21">
        <w:rPr>
          <w:u w:val="single"/>
        </w:rPr>
        <w:t>Intäkter</w:t>
      </w:r>
    </w:p>
    <w:p w14:paraId="1D9FA35E" w14:textId="77BC2F31" w:rsidR="00AE5391" w:rsidRDefault="00AE5391" w:rsidP="00464BA1">
      <w:r>
        <w:t>Sparränta</w:t>
      </w:r>
      <w:r>
        <w:tab/>
      </w:r>
      <w:r>
        <w:tab/>
      </w:r>
      <w:r>
        <w:tab/>
        <w:t>3</w:t>
      </w:r>
      <w:r w:rsidR="0009391A">
        <w:t>0</w:t>
      </w:r>
      <w:r>
        <w:t>0,</w:t>
      </w:r>
      <w:r w:rsidR="0009391A">
        <w:t>25</w:t>
      </w:r>
    </w:p>
    <w:p w14:paraId="5C1F156E" w14:textId="1C2898CC" w:rsidR="00251B17" w:rsidRDefault="00251B17" w:rsidP="00464BA1">
      <w:r>
        <w:t>Lägeravgifter</w:t>
      </w:r>
      <w:r>
        <w:tab/>
      </w:r>
      <w:r w:rsidR="00AC2DE0">
        <w:t>Nordens Ark</w:t>
      </w:r>
      <w:r>
        <w:tab/>
      </w:r>
      <w:r>
        <w:tab/>
      </w:r>
      <w:r w:rsidR="00B40F3E">
        <w:t>21</w:t>
      </w:r>
      <w:r w:rsidR="00AC2DE0">
        <w:t> </w:t>
      </w:r>
      <w:r w:rsidR="00B40F3E">
        <w:t>200</w:t>
      </w:r>
    </w:p>
    <w:p w14:paraId="6FF72723" w14:textId="60A3336D" w:rsidR="00AC2DE0" w:rsidRDefault="00F172C3" w:rsidP="00464BA1">
      <w:r>
        <w:t>RUFs stöd till lägret</w:t>
      </w:r>
      <w:r w:rsidR="00CF1363">
        <w:tab/>
      </w:r>
      <w:r w:rsidR="00CF1363">
        <w:tab/>
        <w:t>10 000</w:t>
      </w:r>
    </w:p>
    <w:p w14:paraId="7B4E8717" w14:textId="08638193" w:rsidR="00CF1363" w:rsidRDefault="00CF1363" w:rsidP="00464BA1">
      <w:r>
        <w:t>Omföring mellan konton</w:t>
      </w:r>
      <w:r>
        <w:tab/>
      </w:r>
      <w:r>
        <w:tab/>
        <w:t>35 000</w:t>
      </w:r>
    </w:p>
    <w:p w14:paraId="104B1E00" w14:textId="7F744F5B" w:rsidR="00197B9A" w:rsidRDefault="00197B9A" w:rsidP="00464BA1">
      <w:r>
        <w:t>Summa intäkter</w:t>
      </w:r>
      <w:r>
        <w:tab/>
      </w:r>
      <w:r>
        <w:tab/>
      </w:r>
      <w:r w:rsidR="00A97B2E">
        <w:rPr>
          <w:b/>
        </w:rPr>
        <w:t>66 500,25</w:t>
      </w:r>
    </w:p>
    <w:p w14:paraId="2CCA991A" w14:textId="77777777" w:rsidR="00197B9A" w:rsidRDefault="00197B9A" w:rsidP="00464BA1"/>
    <w:p w14:paraId="73604FA3" w14:textId="77777777" w:rsidR="00197B9A" w:rsidRPr="00197B9A" w:rsidRDefault="00197B9A" w:rsidP="00464BA1">
      <w:pPr>
        <w:rPr>
          <w:u w:val="single"/>
        </w:rPr>
      </w:pPr>
      <w:r w:rsidRPr="00197B9A">
        <w:rPr>
          <w:u w:val="single"/>
        </w:rPr>
        <w:t>Kostnader</w:t>
      </w:r>
    </w:p>
    <w:p w14:paraId="1D162B84" w14:textId="774E3D89" w:rsidR="002A03E7" w:rsidRDefault="002A03E7" w:rsidP="00464BA1">
      <w:r>
        <w:t>Avgift läger Nordens Ark</w:t>
      </w:r>
      <w:r>
        <w:tab/>
      </w:r>
      <w:r>
        <w:tab/>
      </w:r>
      <w:r w:rsidR="00B85A80">
        <w:t>27 234</w:t>
      </w:r>
    </w:p>
    <w:p w14:paraId="50DC0E35" w14:textId="6E19C59C" w:rsidR="00197B9A" w:rsidRDefault="00A66DB7" w:rsidP="00464BA1">
      <w:r>
        <w:t>Återbetalning en lägeravgift</w:t>
      </w:r>
      <w:r w:rsidR="00197B9A">
        <w:tab/>
      </w:r>
      <w:r w:rsidR="00197B9A">
        <w:tab/>
      </w:r>
      <w:r>
        <w:t xml:space="preserve"> </w:t>
      </w:r>
      <w:r w:rsidR="00B85A80">
        <w:t xml:space="preserve"> </w:t>
      </w:r>
      <w:r>
        <w:t xml:space="preserve"> </w:t>
      </w:r>
      <w:r w:rsidR="00B85A80">
        <w:t xml:space="preserve">  </w:t>
      </w:r>
      <w:r>
        <w:t>800</w:t>
      </w:r>
    </w:p>
    <w:p w14:paraId="2519F9F9" w14:textId="75ED097A" w:rsidR="00AE5391" w:rsidRDefault="00950753" w:rsidP="00464BA1">
      <w:r>
        <w:t>Förtäring läger Nordens Ark</w:t>
      </w:r>
      <w:r>
        <w:tab/>
      </w:r>
      <w:r w:rsidR="00B85A80">
        <w:tab/>
        <w:t xml:space="preserve">   </w:t>
      </w:r>
      <w:r w:rsidR="002A03E7">
        <w:t>2 135</w:t>
      </w:r>
    </w:p>
    <w:p w14:paraId="70977C74" w14:textId="61ADB2B4" w:rsidR="00AE5391" w:rsidRDefault="0018115C" w:rsidP="00464BA1">
      <w:r>
        <w:t>Ersättning fyra lägerledare + resor</w:t>
      </w:r>
      <w:r w:rsidR="00AE5391">
        <w:tab/>
      </w:r>
      <w:r w:rsidR="00CE3E3C">
        <w:t xml:space="preserve">   </w:t>
      </w:r>
      <w:r w:rsidR="0094674C">
        <w:t>7 280</w:t>
      </w:r>
    </w:p>
    <w:p w14:paraId="7E8E546A" w14:textId="53960902" w:rsidR="00AE5391" w:rsidRDefault="001B1782" w:rsidP="00464BA1">
      <w:r>
        <w:t>Omföring mellan konton</w:t>
      </w:r>
      <w:r>
        <w:tab/>
      </w:r>
      <w:r>
        <w:tab/>
        <w:t xml:space="preserve"> 35 000</w:t>
      </w:r>
    </w:p>
    <w:p w14:paraId="35496477" w14:textId="160CCFA7" w:rsidR="00197B9A" w:rsidRPr="00197B9A" w:rsidRDefault="00FC3081" w:rsidP="00464BA1">
      <w:pPr>
        <w:rPr>
          <w:b/>
        </w:rPr>
      </w:pPr>
      <w:r>
        <w:t>Summa kostnader</w:t>
      </w:r>
      <w:r>
        <w:tab/>
      </w:r>
      <w:r>
        <w:tab/>
      </w:r>
      <w:r w:rsidR="001F6C52">
        <w:t xml:space="preserve"> </w:t>
      </w:r>
      <w:r w:rsidR="003E7FCE">
        <w:rPr>
          <w:b/>
        </w:rPr>
        <w:t>72 449</w:t>
      </w:r>
    </w:p>
    <w:p w14:paraId="5B9FE9BE" w14:textId="77777777" w:rsidR="00197B9A" w:rsidRDefault="00197B9A" w:rsidP="00464BA1"/>
    <w:p w14:paraId="20D706ED" w14:textId="207DD2CD" w:rsidR="00197B9A" w:rsidRPr="000C1157" w:rsidRDefault="007723DC" w:rsidP="00197B9A">
      <w:pPr>
        <w:rPr>
          <w:b/>
        </w:rPr>
      </w:pPr>
      <w:r>
        <w:rPr>
          <w:b/>
        </w:rPr>
        <w:t>Beräknat resultat</w:t>
      </w:r>
      <w:r>
        <w:rPr>
          <w:b/>
        </w:rPr>
        <w:tab/>
      </w:r>
      <w:r>
        <w:rPr>
          <w:b/>
        </w:rPr>
        <w:tab/>
      </w:r>
      <w:r w:rsidR="001F6C52">
        <w:rPr>
          <w:b/>
        </w:rPr>
        <w:t>-5 948,75</w:t>
      </w:r>
    </w:p>
    <w:p w14:paraId="743170F6" w14:textId="77777777" w:rsidR="00197B9A" w:rsidRDefault="00197B9A" w:rsidP="00464BA1"/>
    <w:p w14:paraId="27C7766B" w14:textId="77777777" w:rsidR="00197B9A" w:rsidRPr="00797F80" w:rsidRDefault="00797F80" w:rsidP="00464BA1">
      <w:pPr>
        <w:rPr>
          <w:b/>
        </w:rPr>
      </w:pPr>
      <w:r w:rsidRPr="00797F80">
        <w:rPr>
          <w:b/>
        </w:rPr>
        <w:t>Fondbolag Swedbank Robur Fonder AB</w:t>
      </w:r>
    </w:p>
    <w:p w14:paraId="2A16B3D3" w14:textId="77777777" w:rsidR="00797F80" w:rsidRDefault="00797F80" w:rsidP="00464BA1">
      <w:r>
        <w:t>Räntefond Kort PL A</w:t>
      </w:r>
    </w:p>
    <w:p w14:paraId="43FD6E08" w14:textId="77777777" w:rsidR="00797F80" w:rsidRPr="00797F80" w:rsidRDefault="00797F80" w:rsidP="00464BA1">
      <w:pPr>
        <w:rPr>
          <w:u w:val="single"/>
        </w:rPr>
      </w:pPr>
      <w:r w:rsidRPr="00797F80">
        <w:rPr>
          <w:u w:val="single"/>
        </w:rPr>
        <w:t>Intäkter</w:t>
      </w:r>
    </w:p>
    <w:p w14:paraId="6C731493" w14:textId="7DEB8197" w:rsidR="00797F80" w:rsidRDefault="00AE5391" w:rsidP="00464BA1">
      <w:r>
        <w:t>Schablonintäkt</w:t>
      </w:r>
      <w:r>
        <w:tab/>
      </w:r>
      <w:r>
        <w:tab/>
        <w:t>1</w:t>
      </w:r>
      <w:r w:rsidR="00E16183">
        <w:t> 233,15</w:t>
      </w:r>
    </w:p>
    <w:p w14:paraId="15E94C48" w14:textId="77777777" w:rsidR="00797F80" w:rsidRDefault="00797F80" w:rsidP="00464BA1"/>
    <w:p w14:paraId="322029D1" w14:textId="77777777" w:rsidR="00797F80" w:rsidRPr="00797F80" w:rsidRDefault="00797F80" w:rsidP="00464BA1">
      <w:pPr>
        <w:rPr>
          <w:u w:val="single"/>
        </w:rPr>
      </w:pPr>
      <w:r w:rsidRPr="00797F80">
        <w:rPr>
          <w:u w:val="single"/>
        </w:rPr>
        <w:t>Kostnader</w:t>
      </w:r>
    </w:p>
    <w:p w14:paraId="16F11198" w14:textId="400274BE" w:rsidR="00797F80" w:rsidRDefault="00797F80" w:rsidP="00464BA1">
      <w:r>
        <w:t>Peri</w:t>
      </w:r>
      <w:r w:rsidR="00AE5391">
        <w:t>odens värdeförändring</w:t>
      </w:r>
      <w:r w:rsidR="00AE5391">
        <w:tab/>
      </w:r>
      <w:r w:rsidR="00AE5391">
        <w:tab/>
        <w:t>1</w:t>
      </w:r>
      <w:r w:rsidR="00940AFA">
        <w:t>4</w:t>
      </w:r>
      <w:r w:rsidR="00AE5391">
        <w:t> </w:t>
      </w:r>
      <w:r w:rsidR="00940AFA">
        <w:t>117</w:t>
      </w:r>
      <w:r w:rsidR="00AE5391">
        <w:t>,</w:t>
      </w:r>
      <w:r w:rsidR="00940AFA">
        <w:t>08</w:t>
      </w:r>
    </w:p>
    <w:p w14:paraId="393C9F74" w14:textId="77777777" w:rsidR="00797F80" w:rsidRDefault="00797F80" w:rsidP="00464BA1"/>
    <w:p w14:paraId="65BDF78F" w14:textId="3D3121FB" w:rsidR="00660C7B" w:rsidRPr="00A3108A" w:rsidRDefault="00797F80">
      <w:pPr>
        <w:rPr>
          <w:b/>
        </w:rPr>
      </w:pPr>
      <w:r>
        <w:t>Beräknat resultat</w:t>
      </w:r>
      <w:r>
        <w:tab/>
      </w:r>
      <w:r>
        <w:tab/>
      </w:r>
      <w:r w:rsidR="00AE5391" w:rsidRPr="00AE5391">
        <w:rPr>
          <w:b/>
        </w:rPr>
        <w:t>1</w:t>
      </w:r>
      <w:r w:rsidR="006A6CF7">
        <w:rPr>
          <w:b/>
        </w:rPr>
        <w:t>5</w:t>
      </w:r>
      <w:r w:rsidR="00AE5391" w:rsidRPr="00AE5391">
        <w:rPr>
          <w:b/>
        </w:rPr>
        <w:t> </w:t>
      </w:r>
      <w:r w:rsidR="006A6CF7">
        <w:rPr>
          <w:b/>
        </w:rPr>
        <w:t>350</w:t>
      </w:r>
      <w:r w:rsidR="00AE5391" w:rsidRPr="00AE5391">
        <w:rPr>
          <w:b/>
        </w:rPr>
        <w:t>,</w:t>
      </w:r>
      <w:r w:rsidR="006A6CF7">
        <w:rPr>
          <w:b/>
        </w:rPr>
        <w:t>223</w:t>
      </w:r>
      <w:r w:rsidR="00660C7B">
        <w:br w:type="page"/>
      </w:r>
    </w:p>
    <w:p w14:paraId="43CF21A9" w14:textId="77777777" w:rsidR="00797F80" w:rsidRPr="00660C7B" w:rsidRDefault="00660C7B" w:rsidP="00464BA1">
      <w:pPr>
        <w:rPr>
          <w:b/>
          <w:sz w:val="24"/>
          <w:szCs w:val="24"/>
        </w:rPr>
      </w:pPr>
      <w:r w:rsidRPr="00660C7B">
        <w:rPr>
          <w:b/>
          <w:sz w:val="24"/>
          <w:szCs w:val="24"/>
        </w:rPr>
        <w:lastRenderedPageBreak/>
        <w:t>Balansrapport</w:t>
      </w:r>
    </w:p>
    <w:p w14:paraId="7C4B1BC5" w14:textId="7F5EA62E" w:rsidR="00D61B58" w:rsidRDefault="00F00380" w:rsidP="00D61B58">
      <w:r>
        <w:t>Räkenskapsåret 202</w:t>
      </w:r>
      <w:r w:rsidR="004714E5">
        <w:t>4</w:t>
      </w:r>
      <w:r>
        <w:t>-01-01 – 202</w:t>
      </w:r>
      <w:r w:rsidR="004714E5">
        <w:t>4</w:t>
      </w:r>
      <w:r w:rsidR="00D61B58">
        <w:t>-12-31</w:t>
      </w:r>
    </w:p>
    <w:p w14:paraId="68754A6D" w14:textId="77777777" w:rsidR="00D61B58" w:rsidRDefault="00D61B58" w:rsidP="00D61B58"/>
    <w:p w14:paraId="76B52D28" w14:textId="77777777" w:rsidR="00D61B58" w:rsidRPr="00197B9A" w:rsidRDefault="00D61B58" w:rsidP="00D61B58">
      <w:pPr>
        <w:rPr>
          <w:b/>
        </w:rPr>
      </w:pPr>
      <w:r>
        <w:rPr>
          <w:b/>
        </w:rPr>
        <w:t xml:space="preserve">Skaraborgsförbundets </w:t>
      </w:r>
      <w:r w:rsidRPr="00197B9A">
        <w:rPr>
          <w:b/>
        </w:rPr>
        <w:t>Företagskonto (8299-0, 934 827 802-0)</w:t>
      </w:r>
    </w:p>
    <w:p w14:paraId="1F925783" w14:textId="2865D0D8" w:rsidR="00D61B58" w:rsidRDefault="00F00380" w:rsidP="00464BA1">
      <w:r>
        <w:t>Ingående balans (202</w:t>
      </w:r>
      <w:r w:rsidR="00980165">
        <w:t>4</w:t>
      </w:r>
      <w:r>
        <w:t>-01-01)</w:t>
      </w:r>
      <w:r>
        <w:tab/>
      </w:r>
      <w:r w:rsidR="009018E8">
        <w:t>13 900,45</w:t>
      </w:r>
    </w:p>
    <w:p w14:paraId="4C33F95B" w14:textId="426C0AE9" w:rsidR="00D61B58" w:rsidRDefault="00F00380" w:rsidP="00464BA1">
      <w:r>
        <w:t>Utgående balans (202</w:t>
      </w:r>
      <w:r w:rsidR="00980165">
        <w:t>4</w:t>
      </w:r>
      <w:r w:rsidR="00D61B58">
        <w:t>-12-31)</w:t>
      </w:r>
      <w:r w:rsidR="00D61B58">
        <w:tab/>
      </w:r>
      <w:r w:rsidR="009018E8">
        <w:t>22 883,45</w:t>
      </w:r>
    </w:p>
    <w:p w14:paraId="00F1FDD1" w14:textId="43E73711" w:rsidR="00D61B58" w:rsidRDefault="00D61B58" w:rsidP="00464BA1">
      <w:r>
        <w:t>Resultat</w:t>
      </w:r>
      <w:r>
        <w:tab/>
      </w:r>
      <w:r>
        <w:tab/>
      </w:r>
      <w:proofErr w:type="gramStart"/>
      <w:r>
        <w:tab/>
      </w:r>
      <w:r w:rsidR="008E0D79">
        <w:t xml:space="preserve">  </w:t>
      </w:r>
      <w:r w:rsidR="008E0D79" w:rsidRPr="00F703A7">
        <w:rPr>
          <w:b/>
          <w:bCs/>
        </w:rPr>
        <w:t>8</w:t>
      </w:r>
      <w:proofErr w:type="gramEnd"/>
      <w:r w:rsidR="008E0D79" w:rsidRPr="00F703A7">
        <w:rPr>
          <w:b/>
          <w:bCs/>
        </w:rPr>
        <w:t xml:space="preserve"> 983</w:t>
      </w:r>
    </w:p>
    <w:p w14:paraId="5EA2E1AA" w14:textId="77777777" w:rsidR="00D61B58" w:rsidRDefault="00D61B58" w:rsidP="00464BA1"/>
    <w:p w14:paraId="29B80D14" w14:textId="7D0C7D9F" w:rsidR="00D61B58" w:rsidRPr="00197B9A" w:rsidRDefault="00D61B58" w:rsidP="00D61B58">
      <w:pPr>
        <w:rPr>
          <w:b/>
        </w:rPr>
      </w:pPr>
      <w:r w:rsidRPr="00197B9A">
        <w:rPr>
          <w:b/>
        </w:rPr>
        <w:t>Ungdoms</w:t>
      </w:r>
      <w:r w:rsidR="003F66B4">
        <w:rPr>
          <w:b/>
        </w:rPr>
        <w:t>förbundets</w:t>
      </w:r>
      <w:r w:rsidRPr="00197B9A">
        <w:rPr>
          <w:b/>
        </w:rPr>
        <w:t xml:space="preserve"> konto</w:t>
      </w:r>
      <w:r w:rsidR="003F66B4">
        <w:rPr>
          <w:b/>
        </w:rPr>
        <w:t>n</w:t>
      </w:r>
      <w:r w:rsidRPr="00197B9A">
        <w:rPr>
          <w:b/>
        </w:rPr>
        <w:t xml:space="preserve"> (</w:t>
      </w:r>
      <w:proofErr w:type="gramStart"/>
      <w:r w:rsidRPr="00197B9A">
        <w:rPr>
          <w:b/>
        </w:rPr>
        <w:t>8299-0</w:t>
      </w:r>
      <w:proofErr w:type="gramEnd"/>
      <w:r w:rsidRPr="00197B9A">
        <w:rPr>
          <w:b/>
        </w:rPr>
        <w:t>, 934 827 886-3</w:t>
      </w:r>
      <w:r w:rsidR="003F66B4">
        <w:rPr>
          <w:b/>
        </w:rPr>
        <w:t xml:space="preserve"> + </w:t>
      </w:r>
      <w:r w:rsidR="003F66B4" w:rsidRPr="003F66B4">
        <w:rPr>
          <w:b/>
        </w:rPr>
        <w:t>8299-0, 884 636 716-0</w:t>
      </w:r>
      <w:r w:rsidRPr="00197B9A">
        <w:rPr>
          <w:b/>
        </w:rPr>
        <w:t>)</w:t>
      </w:r>
    </w:p>
    <w:p w14:paraId="14DA80CD" w14:textId="12546A8C" w:rsidR="00D61B58" w:rsidRDefault="00983FD9" w:rsidP="00D61B58">
      <w:r>
        <w:t>Ingående balans (202</w:t>
      </w:r>
      <w:r w:rsidR="00F703A7">
        <w:t>4</w:t>
      </w:r>
      <w:r w:rsidR="00B717B0">
        <w:t>-01-01)</w:t>
      </w:r>
      <w:r w:rsidR="00B717B0">
        <w:tab/>
      </w:r>
      <w:r w:rsidR="004D1A42" w:rsidRPr="004D1A42">
        <w:t>17 809,99</w:t>
      </w:r>
    </w:p>
    <w:p w14:paraId="1D8BE55B" w14:textId="43AECA79" w:rsidR="00D61B58" w:rsidRDefault="00983FD9" w:rsidP="00D61B58">
      <w:r>
        <w:t>Utgående balans (202</w:t>
      </w:r>
      <w:r w:rsidR="00F703A7">
        <w:t>4</w:t>
      </w:r>
      <w:r w:rsidR="00D61B58">
        <w:t>-12-31)</w:t>
      </w:r>
      <w:r w:rsidR="00D61B58">
        <w:tab/>
      </w:r>
      <w:r w:rsidR="006F52C1">
        <w:t>11 861,24</w:t>
      </w:r>
    </w:p>
    <w:p w14:paraId="1AEAA655" w14:textId="7A1B0811" w:rsidR="00D61B58" w:rsidRDefault="00D61B58" w:rsidP="00D61B58">
      <w:r>
        <w:t>Resultat</w:t>
      </w:r>
      <w:r>
        <w:tab/>
      </w:r>
      <w:r>
        <w:tab/>
      </w:r>
      <w:r>
        <w:tab/>
      </w:r>
      <w:r w:rsidR="00B717B0">
        <w:t xml:space="preserve"> -</w:t>
      </w:r>
      <w:r w:rsidR="004534F8">
        <w:rPr>
          <w:b/>
        </w:rPr>
        <w:t>5</w:t>
      </w:r>
      <w:r w:rsidR="001437C3">
        <w:rPr>
          <w:b/>
        </w:rPr>
        <w:t> </w:t>
      </w:r>
      <w:r w:rsidR="004534F8">
        <w:rPr>
          <w:b/>
        </w:rPr>
        <w:t>948</w:t>
      </w:r>
      <w:r w:rsidR="001437C3">
        <w:rPr>
          <w:b/>
        </w:rPr>
        <w:t>,75</w:t>
      </w:r>
    </w:p>
    <w:p w14:paraId="36FBCF4A" w14:textId="77777777" w:rsidR="00D61B58" w:rsidRDefault="00D61B58" w:rsidP="00464BA1"/>
    <w:p w14:paraId="754C1D80" w14:textId="52706AE4" w:rsidR="00D61B58" w:rsidRPr="00D61B58" w:rsidRDefault="00D61B58" w:rsidP="00464BA1">
      <w:pPr>
        <w:rPr>
          <w:b/>
        </w:rPr>
      </w:pPr>
      <w:r w:rsidRPr="00D61B58">
        <w:rPr>
          <w:b/>
        </w:rPr>
        <w:t xml:space="preserve">Summa </w:t>
      </w:r>
      <w:r w:rsidR="00B717B0">
        <w:rPr>
          <w:b/>
        </w:rPr>
        <w:t>till gångar 202</w:t>
      </w:r>
      <w:r w:rsidR="00C31A15">
        <w:rPr>
          <w:b/>
        </w:rPr>
        <w:t>4</w:t>
      </w:r>
      <w:r w:rsidR="00B717B0">
        <w:rPr>
          <w:b/>
        </w:rPr>
        <w:t>-12-31</w:t>
      </w:r>
      <w:r w:rsidR="00B717B0">
        <w:rPr>
          <w:b/>
        </w:rPr>
        <w:tab/>
        <w:t>3</w:t>
      </w:r>
      <w:r w:rsidR="007B6165">
        <w:rPr>
          <w:b/>
        </w:rPr>
        <w:t>4</w:t>
      </w:r>
      <w:r w:rsidR="00B717B0">
        <w:rPr>
          <w:b/>
        </w:rPr>
        <w:t> 7</w:t>
      </w:r>
      <w:r w:rsidR="009F4556">
        <w:rPr>
          <w:b/>
        </w:rPr>
        <w:t>44</w:t>
      </w:r>
      <w:r w:rsidR="00B717B0">
        <w:rPr>
          <w:b/>
        </w:rPr>
        <w:t>,</w:t>
      </w:r>
      <w:r w:rsidR="009F4556">
        <w:rPr>
          <w:b/>
        </w:rPr>
        <w:t>69</w:t>
      </w:r>
    </w:p>
    <w:p w14:paraId="0414AC9E" w14:textId="77777777" w:rsidR="00D61B58" w:rsidRDefault="00D61B58" w:rsidP="00464BA1"/>
    <w:p w14:paraId="282ED948" w14:textId="77777777" w:rsidR="00D61B58" w:rsidRPr="00797F80" w:rsidRDefault="00D61B58" w:rsidP="00D61B58">
      <w:pPr>
        <w:rPr>
          <w:b/>
        </w:rPr>
      </w:pPr>
      <w:r w:rsidRPr="00797F80">
        <w:rPr>
          <w:b/>
        </w:rPr>
        <w:t>Fondbolag Swedbank Robur Fonder AB</w:t>
      </w:r>
    </w:p>
    <w:p w14:paraId="28525542" w14:textId="5467D660" w:rsidR="00D61B58" w:rsidRDefault="00D61B58" w:rsidP="00464BA1">
      <w:r>
        <w:t xml:space="preserve">Ingående marknadsvärde </w:t>
      </w:r>
      <w:r w:rsidR="00B717B0">
        <w:t>(202</w:t>
      </w:r>
      <w:r w:rsidR="003D0084">
        <w:t>4</w:t>
      </w:r>
      <w:r w:rsidRPr="00D61B58">
        <w:t>-01-01)</w:t>
      </w:r>
      <w:r w:rsidR="00B717B0">
        <w:tab/>
      </w:r>
      <w:r w:rsidR="009D3EE0" w:rsidRPr="009D3EE0">
        <w:t>308 287,17</w:t>
      </w:r>
    </w:p>
    <w:p w14:paraId="799D7DFE" w14:textId="35BBC28B" w:rsidR="00660C7B" w:rsidRDefault="00D61B58" w:rsidP="00464BA1">
      <w:r>
        <w:t xml:space="preserve">Utgående marknadsvärde </w:t>
      </w:r>
      <w:r w:rsidR="00B717B0">
        <w:t>(202</w:t>
      </w:r>
      <w:r w:rsidR="003D0084">
        <w:t>4</w:t>
      </w:r>
      <w:r w:rsidRPr="00D61B58">
        <w:t>-12-31)</w:t>
      </w:r>
      <w:r>
        <w:tab/>
      </w:r>
      <w:r w:rsidR="00E21654">
        <w:t>322 404,25</w:t>
      </w:r>
    </w:p>
    <w:p w14:paraId="29F7823E" w14:textId="77777777" w:rsidR="00D61B58" w:rsidRDefault="00D61B58" w:rsidP="00464BA1"/>
    <w:p w14:paraId="174C5FDD" w14:textId="7463615D" w:rsidR="00D61B58" w:rsidRDefault="00B717B0" w:rsidP="00464BA1">
      <w:r>
        <w:t>Sammanställt 202</w:t>
      </w:r>
      <w:r w:rsidR="00C31A15">
        <w:t>5</w:t>
      </w:r>
      <w:r>
        <w:t>-03-08</w:t>
      </w:r>
    </w:p>
    <w:p w14:paraId="680664DE" w14:textId="77777777" w:rsidR="00D61B58" w:rsidRDefault="00D61B58" w:rsidP="00464BA1">
      <w:r>
        <w:t>Lena Lidfors</w:t>
      </w:r>
    </w:p>
    <w:p w14:paraId="585892B5" w14:textId="77777777" w:rsidR="00D61B58" w:rsidRDefault="00D61B58" w:rsidP="00464BA1">
      <w:r>
        <w:t>Kassör Ungdomsavdelningen</w:t>
      </w:r>
    </w:p>
    <w:p w14:paraId="5900FF78" w14:textId="77777777" w:rsidR="00AE5391" w:rsidRPr="00464BA1" w:rsidRDefault="00AE5391" w:rsidP="00464BA1">
      <w:r>
        <w:t>Ordförande Förbundet</w:t>
      </w:r>
    </w:p>
    <w:sectPr w:rsidR="00AE5391" w:rsidRPr="00464BA1" w:rsidSect="003B56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4BC8" w14:textId="77777777" w:rsidR="0059363D" w:rsidRDefault="0059363D" w:rsidP="004F0F95">
      <w:pPr>
        <w:spacing w:after="0" w:line="240" w:lineRule="auto"/>
      </w:pPr>
      <w:r>
        <w:separator/>
      </w:r>
    </w:p>
  </w:endnote>
  <w:endnote w:type="continuationSeparator" w:id="0">
    <w:p w14:paraId="71BC4C2E" w14:textId="77777777" w:rsidR="0059363D" w:rsidRDefault="0059363D" w:rsidP="004F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DAAB1" w14:textId="77777777" w:rsidR="003240DA" w:rsidRPr="003240DA" w:rsidRDefault="003240DA" w:rsidP="003240DA">
    <w:pPr>
      <w:pStyle w:val="Sidfot"/>
      <w:jc w:val="center"/>
      <w:rPr>
        <w:color w:val="F9B700"/>
      </w:rPr>
    </w:pPr>
    <w:r w:rsidRPr="003240DA">
      <w:rPr>
        <w:color w:val="F9B700"/>
      </w:rPr>
      <w:t>_________________________________________</w:t>
    </w:r>
  </w:p>
  <w:p w14:paraId="4DBA1733" w14:textId="77777777" w:rsidR="003240DA" w:rsidRPr="003240DA" w:rsidRDefault="003240DA" w:rsidP="003240DA">
    <w:pPr>
      <w:pStyle w:val="Sidfot"/>
      <w:jc w:val="center"/>
      <w:rPr>
        <w:sz w:val="16"/>
        <w:szCs w:val="16"/>
      </w:rPr>
    </w:pPr>
  </w:p>
  <w:p w14:paraId="7718E3A1" w14:textId="77777777" w:rsidR="004B7489" w:rsidRPr="00057B92" w:rsidRDefault="004B7489" w:rsidP="004B7489">
    <w:pPr>
      <w:pStyle w:val="Sidfot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Svenska Blå Stjärnan</w:t>
    </w:r>
  </w:p>
  <w:p w14:paraId="10E18B1B" w14:textId="77777777" w:rsidR="004B7489" w:rsidRPr="00057B92" w:rsidRDefault="004B7489" w:rsidP="004B7489">
    <w:pPr>
      <w:pStyle w:val="Sidfot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www.svenskablastjarnan.se</w:t>
    </w:r>
  </w:p>
  <w:p w14:paraId="37A248C6" w14:textId="77777777" w:rsidR="00CB35FD" w:rsidRPr="00057B92" w:rsidRDefault="004B7489" w:rsidP="004B7489">
    <w:pPr>
      <w:pStyle w:val="Sidfot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Besök oss gärna på Facebook och Youtube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4EF5" w14:textId="77777777" w:rsidR="003240DA" w:rsidRPr="003240DA" w:rsidRDefault="003240DA" w:rsidP="003240DA">
    <w:pPr>
      <w:pStyle w:val="Sidfot"/>
      <w:jc w:val="center"/>
      <w:rPr>
        <w:color w:val="F9B700"/>
      </w:rPr>
    </w:pPr>
    <w:r w:rsidRPr="003240DA">
      <w:rPr>
        <w:color w:val="F9B700"/>
      </w:rPr>
      <w:t>_________________________________________</w:t>
    </w:r>
  </w:p>
  <w:p w14:paraId="7AD7DFDF" w14:textId="77777777" w:rsidR="003240DA" w:rsidRPr="003240DA" w:rsidRDefault="003240DA" w:rsidP="003240DA">
    <w:pPr>
      <w:pStyle w:val="Sidfot"/>
      <w:jc w:val="center"/>
      <w:rPr>
        <w:sz w:val="16"/>
        <w:szCs w:val="16"/>
      </w:rPr>
    </w:pPr>
  </w:p>
  <w:p w14:paraId="46B46A2B" w14:textId="77777777" w:rsidR="003240DA" w:rsidRPr="00057B92" w:rsidRDefault="004B7489" w:rsidP="003240DA">
    <w:pPr>
      <w:pStyle w:val="Sidfot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Svenska Blå Stjärnan</w:t>
    </w:r>
  </w:p>
  <w:p w14:paraId="1259CCB7" w14:textId="77777777" w:rsidR="00CB35FD" w:rsidRPr="00057B92" w:rsidRDefault="003240DA" w:rsidP="003240DA">
    <w:pPr>
      <w:pStyle w:val="Sidfot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www.svenskablastjarnan.se</w:t>
    </w:r>
    <w:r w:rsidRPr="00057B92">
      <w:rPr>
        <w:rFonts w:asciiTheme="minorHAnsi" w:hAnsiTheme="minorHAnsi"/>
        <w:color w:val="0064A6"/>
      </w:rPr>
      <w:br/>
    </w:r>
    <w:r w:rsidR="003C2732" w:rsidRPr="00057B92">
      <w:rPr>
        <w:rFonts w:asciiTheme="minorHAnsi" w:hAnsiTheme="minorHAnsi"/>
        <w:color w:val="0064A6"/>
      </w:rPr>
      <w:t>Besök oss gärna</w:t>
    </w:r>
    <w:r w:rsidRPr="00057B92">
      <w:rPr>
        <w:rFonts w:asciiTheme="minorHAnsi" w:hAnsiTheme="minorHAnsi"/>
        <w:color w:val="0064A6"/>
      </w:rPr>
      <w:t xml:space="preserve"> på Facebook och Youtube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86988" w14:textId="77777777" w:rsidR="0059363D" w:rsidRDefault="0059363D" w:rsidP="004F0F95">
      <w:pPr>
        <w:spacing w:after="0" w:line="240" w:lineRule="auto"/>
      </w:pPr>
      <w:r>
        <w:separator/>
      </w:r>
    </w:p>
  </w:footnote>
  <w:footnote w:type="continuationSeparator" w:id="0">
    <w:p w14:paraId="0DF60FC5" w14:textId="77777777" w:rsidR="0059363D" w:rsidRDefault="0059363D" w:rsidP="004F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5BCF1" w14:textId="77777777" w:rsidR="004F0F95" w:rsidRDefault="004F0F95">
    <w:pPr>
      <w:pStyle w:val="Sidhuvud"/>
    </w:pPr>
    <w:r>
      <w:rPr>
        <w:noProof/>
        <w:lang w:eastAsia="sv-SE"/>
      </w:rPr>
      <w:drawing>
        <wp:anchor distT="0" distB="180340" distL="114300" distR="114300" simplePos="0" relativeHeight="251659264" behindDoc="0" locked="0" layoutInCell="1" allowOverlap="1" wp14:anchorId="19B94CE1" wp14:editId="74C71C57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572400" cy="741600"/>
          <wp:effectExtent l="0" t="0" r="0" b="1905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BlSt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41E3" w14:textId="77777777" w:rsidR="00CB35FD" w:rsidRDefault="00CB35FD" w:rsidP="00D33DE3">
    <w:pPr>
      <w:pStyle w:val="Rubrik3"/>
    </w:pPr>
    <w:r>
      <w:rPr>
        <w:noProof/>
        <w:lang w:eastAsia="sv-SE"/>
      </w:rPr>
      <w:drawing>
        <wp:anchor distT="0" distB="180340" distL="114300" distR="114300" simplePos="0" relativeHeight="251658240" behindDoc="0" locked="0" layoutInCell="1" allowOverlap="1" wp14:anchorId="1597362F" wp14:editId="65067739">
          <wp:simplePos x="895350" y="447675"/>
          <wp:positionH relativeFrom="column">
            <wp:align>center</wp:align>
          </wp:positionH>
          <wp:positionV relativeFrom="paragraph">
            <wp:posOffset>0</wp:posOffset>
          </wp:positionV>
          <wp:extent cx="1198800" cy="1555200"/>
          <wp:effectExtent l="0" t="0" r="1905" b="6985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vBlStj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5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PaneSortMethod w:val="0003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FF"/>
    <w:rsid w:val="0001423A"/>
    <w:rsid w:val="00057B92"/>
    <w:rsid w:val="0007185D"/>
    <w:rsid w:val="00077CA9"/>
    <w:rsid w:val="000828E9"/>
    <w:rsid w:val="0009391A"/>
    <w:rsid w:val="00094E18"/>
    <w:rsid w:val="000C1157"/>
    <w:rsid w:val="000D1743"/>
    <w:rsid w:val="0010597A"/>
    <w:rsid w:val="001116DA"/>
    <w:rsid w:val="00113B45"/>
    <w:rsid w:val="00122500"/>
    <w:rsid w:val="00126A4E"/>
    <w:rsid w:val="001437C3"/>
    <w:rsid w:val="00151CA5"/>
    <w:rsid w:val="0018115C"/>
    <w:rsid w:val="00197B9A"/>
    <w:rsid w:val="001B1782"/>
    <w:rsid w:val="001C2E92"/>
    <w:rsid w:val="001D2969"/>
    <w:rsid w:val="001F6C52"/>
    <w:rsid w:val="002117EE"/>
    <w:rsid w:val="00251B17"/>
    <w:rsid w:val="00263639"/>
    <w:rsid w:val="00266CD1"/>
    <w:rsid w:val="00273717"/>
    <w:rsid w:val="00277393"/>
    <w:rsid w:val="002A03E7"/>
    <w:rsid w:val="0031560F"/>
    <w:rsid w:val="003240DA"/>
    <w:rsid w:val="00352396"/>
    <w:rsid w:val="003B2F21"/>
    <w:rsid w:val="003B5622"/>
    <w:rsid w:val="003C2732"/>
    <w:rsid w:val="003C4D6D"/>
    <w:rsid w:val="003D0084"/>
    <w:rsid w:val="003E06E8"/>
    <w:rsid w:val="003E7FCE"/>
    <w:rsid w:val="003F66B4"/>
    <w:rsid w:val="004534F8"/>
    <w:rsid w:val="00462126"/>
    <w:rsid w:val="00464BA1"/>
    <w:rsid w:val="004714E5"/>
    <w:rsid w:val="0048432B"/>
    <w:rsid w:val="0049706B"/>
    <w:rsid w:val="004B699B"/>
    <w:rsid w:val="004B7489"/>
    <w:rsid w:val="004C1E96"/>
    <w:rsid w:val="004C231B"/>
    <w:rsid w:val="004C4FE3"/>
    <w:rsid w:val="004D1A42"/>
    <w:rsid w:val="004F0F95"/>
    <w:rsid w:val="00511A30"/>
    <w:rsid w:val="005461A0"/>
    <w:rsid w:val="00582860"/>
    <w:rsid w:val="0059363D"/>
    <w:rsid w:val="00597DFC"/>
    <w:rsid w:val="005C1F41"/>
    <w:rsid w:val="00610521"/>
    <w:rsid w:val="0062075C"/>
    <w:rsid w:val="00622B57"/>
    <w:rsid w:val="00652530"/>
    <w:rsid w:val="00660C7B"/>
    <w:rsid w:val="0067090C"/>
    <w:rsid w:val="00674C02"/>
    <w:rsid w:val="00676281"/>
    <w:rsid w:val="0068392A"/>
    <w:rsid w:val="006A6CF7"/>
    <w:rsid w:val="006C1400"/>
    <w:rsid w:val="006D5177"/>
    <w:rsid w:val="006F52C1"/>
    <w:rsid w:val="006F6F8E"/>
    <w:rsid w:val="007048AC"/>
    <w:rsid w:val="00724335"/>
    <w:rsid w:val="00752250"/>
    <w:rsid w:val="007723DC"/>
    <w:rsid w:val="00772C9C"/>
    <w:rsid w:val="007863C4"/>
    <w:rsid w:val="007928EB"/>
    <w:rsid w:val="00797B67"/>
    <w:rsid w:val="00797F80"/>
    <w:rsid w:val="007A7C7D"/>
    <w:rsid w:val="007B6165"/>
    <w:rsid w:val="007D7EAB"/>
    <w:rsid w:val="007E78C7"/>
    <w:rsid w:val="007F4AC1"/>
    <w:rsid w:val="00800900"/>
    <w:rsid w:val="00831428"/>
    <w:rsid w:val="00855FE2"/>
    <w:rsid w:val="00872A55"/>
    <w:rsid w:val="00876A87"/>
    <w:rsid w:val="008A396E"/>
    <w:rsid w:val="008C73B1"/>
    <w:rsid w:val="008D0877"/>
    <w:rsid w:val="008D448F"/>
    <w:rsid w:val="008E0D79"/>
    <w:rsid w:val="009018E8"/>
    <w:rsid w:val="00927ED5"/>
    <w:rsid w:val="00933C22"/>
    <w:rsid w:val="00940AFA"/>
    <w:rsid w:val="0094674C"/>
    <w:rsid w:val="00950753"/>
    <w:rsid w:val="00957556"/>
    <w:rsid w:val="00967C4A"/>
    <w:rsid w:val="00980165"/>
    <w:rsid w:val="00983FD9"/>
    <w:rsid w:val="0099472D"/>
    <w:rsid w:val="009A5CCC"/>
    <w:rsid w:val="009C2C90"/>
    <w:rsid w:val="009C7343"/>
    <w:rsid w:val="009D3EE0"/>
    <w:rsid w:val="009F4556"/>
    <w:rsid w:val="00A3108A"/>
    <w:rsid w:val="00A4573F"/>
    <w:rsid w:val="00A648C6"/>
    <w:rsid w:val="00A66DB7"/>
    <w:rsid w:val="00A74E2A"/>
    <w:rsid w:val="00A968C1"/>
    <w:rsid w:val="00A97B2E"/>
    <w:rsid w:val="00AA02B5"/>
    <w:rsid w:val="00AA02EE"/>
    <w:rsid w:val="00AA3CFF"/>
    <w:rsid w:val="00AC2DE0"/>
    <w:rsid w:val="00AE5391"/>
    <w:rsid w:val="00AF5A29"/>
    <w:rsid w:val="00B13BFA"/>
    <w:rsid w:val="00B40F3E"/>
    <w:rsid w:val="00B623BF"/>
    <w:rsid w:val="00B717B0"/>
    <w:rsid w:val="00B85A80"/>
    <w:rsid w:val="00B9355E"/>
    <w:rsid w:val="00BC77F2"/>
    <w:rsid w:val="00C010F1"/>
    <w:rsid w:val="00C13B2B"/>
    <w:rsid w:val="00C25175"/>
    <w:rsid w:val="00C31A15"/>
    <w:rsid w:val="00C379D8"/>
    <w:rsid w:val="00C5042C"/>
    <w:rsid w:val="00CB35FD"/>
    <w:rsid w:val="00CE3E3C"/>
    <w:rsid w:val="00CF1363"/>
    <w:rsid w:val="00CF4655"/>
    <w:rsid w:val="00D17268"/>
    <w:rsid w:val="00D27C01"/>
    <w:rsid w:val="00D33810"/>
    <w:rsid w:val="00D33DE3"/>
    <w:rsid w:val="00D347E4"/>
    <w:rsid w:val="00D349E2"/>
    <w:rsid w:val="00D3538F"/>
    <w:rsid w:val="00D61B58"/>
    <w:rsid w:val="00DA03CF"/>
    <w:rsid w:val="00DA064B"/>
    <w:rsid w:val="00DA68A7"/>
    <w:rsid w:val="00DC668F"/>
    <w:rsid w:val="00DE2DDF"/>
    <w:rsid w:val="00DF1945"/>
    <w:rsid w:val="00E16183"/>
    <w:rsid w:val="00E21654"/>
    <w:rsid w:val="00E6762F"/>
    <w:rsid w:val="00E73050"/>
    <w:rsid w:val="00E96414"/>
    <w:rsid w:val="00EA55EF"/>
    <w:rsid w:val="00EC118F"/>
    <w:rsid w:val="00ED1CC7"/>
    <w:rsid w:val="00F00380"/>
    <w:rsid w:val="00F134CE"/>
    <w:rsid w:val="00F172C3"/>
    <w:rsid w:val="00F33FAF"/>
    <w:rsid w:val="00F37B13"/>
    <w:rsid w:val="00F622E8"/>
    <w:rsid w:val="00F703A7"/>
    <w:rsid w:val="00FC3081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591A9"/>
  <w15:chartTrackingRefBased/>
  <w15:docId w15:val="{A5E3D25F-F181-4FC5-BDDE-E35EF22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E3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12250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64A6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4655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64A6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4655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64A6"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674C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674C02"/>
    <w:pPr>
      <w:keepNext/>
      <w:keepLines/>
      <w:spacing w:before="40" w:after="0"/>
      <w:outlineLvl w:val="4"/>
    </w:pPr>
    <w:rPr>
      <w:rFonts w:ascii="Calibri" w:eastAsiaTheme="majorEastAsia" w:hAnsi="Calibri" w:cstheme="majorBidi"/>
      <w:color w:val="0064A6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AA02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C379D8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73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305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F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0F95"/>
  </w:style>
  <w:style w:type="paragraph" w:styleId="Sidfot">
    <w:name w:val="footer"/>
    <w:basedOn w:val="Normal"/>
    <w:link w:val="SidfotChar"/>
    <w:uiPriority w:val="99"/>
    <w:unhideWhenUsed/>
    <w:rsid w:val="004F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0F95"/>
  </w:style>
  <w:style w:type="character" w:styleId="Hyperlnk">
    <w:name w:val="Hyperlink"/>
    <w:basedOn w:val="Standardstycketeckensnitt"/>
    <w:uiPriority w:val="99"/>
    <w:unhideWhenUsed/>
    <w:rsid w:val="003240DA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122500"/>
    <w:rPr>
      <w:rFonts w:ascii="Calibri" w:eastAsiaTheme="majorEastAsia" w:hAnsi="Calibri" w:cstheme="majorBidi"/>
      <w:b/>
      <w:color w:val="0064A6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F4655"/>
    <w:rPr>
      <w:rFonts w:ascii="Calibri" w:eastAsiaTheme="majorEastAsia" w:hAnsi="Calibri" w:cstheme="majorBidi"/>
      <w:b/>
      <w:color w:val="0064A6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F4655"/>
    <w:rPr>
      <w:rFonts w:ascii="Calibri" w:eastAsiaTheme="majorEastAsia" w:hAnsi="Calibri" w:cstheme="majorBidi"/>
      <w:b/>
      <w:color w:val="0064A6"/>
      <w:sz w:val="28"/>
      <w:szCs w:val="24"/>
    </w:rPr>
  </w:style>
  <w:style w:type="character" w:styleId="Diskretbetoning">
    <w:name w:val="Subtle Emphasis"/>
    <w:basedOn w:val="Standardstycketeckensnitt"/>
    <w:uiPriority w:val="19"/>
    <w:rsid w:val="00122500"/>
    <w:rPr>
      <w:rFonts w:ascii="Times New Roman" w:hAnsi="Times New Roman"/>
      <w:i/>
      <w:iCs/>
      <w:color w:val="404040" w:themeColor="text1" w:themeTint="BF"/>
      <w:sz w:val="22"/>
    </w:rPr>
  </w:style>
  <w:style w:type="character" w:styleId="Betoning">
    <w:name w:val="Emphasis"/>
    <w:basedOn w:val="Starkbetoning"/>
    <w:uiPriority w:val="20"/>
    <w:qFormat/>
    <w:rsid w:val="00464BA1"/>
    <w:rPr>
      <w:rFonts w:ascii="Times New Roman" w:hAnsi="Times New Roman"/>
      <w:b/>
      <w:i w:val="0"/>
      <w:iCs w:val="0"/>
      <w:color w:val="auto"/>
      <w:sz w:val="22"/>
    </w:rPr>
  </w:style>
  <w:style w:type="paragraph" w:styleId="Citat">
    <w:name w:val="Quote"/>
    <w:basedOn w:val="Normal"/>
    <w:next w:val="Normal"/>
    <w:link w:val="CitatChar"/>
    <w:uiPriority w:val="29"/>
    <w:qFormat/>
    <w:rsid w:val="001225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22500"/>
    <w:rPr>
      <w:rFonts w:ascii="Times New Roman" w:hAnsi="Times New Roman"/>
      <w:i/>
      <w:iCs/>
      <w:color w:val="404040" w:themeColor="text1" w:themeTint="BF"/>
    </w:rPr>
  </w:style>
  <w:style w:type="character" w:styleId="Bokenstitel">
    <w:name w:val="Book Title"/>
    <w:basedOn w:val="Standardstycketeckensnitt"/>
    <w:uiPriority w:val="33"/>
    <w:rsid w:val="00122500"/>
    <w:rPr>
      <w:b/>
      <w:bCs/>
      <w:i/>
      <w:iCs/>
      <w:spacing w:val="5"/>
    </w:rPr>
  </w:style>
  <w:style w:type="paragraph" w:customStyle="1" w:styleId="Ingress">
    <w:name w:val="Ingress"/>
    <w:basedOn w:val="Normal"/>
    <w:qFormat/>
    <w:rsid w:val="00D33DE3"/>
    <w:rPr>
      <w:i/>
    </w:rPr>
  </w:style>
  <w:style w:type="paragraph" w:customStyle="1" w:styleId="Faktatext">
    <w:name w:val="Faktatext"/>
    <w:basedOn w:val="Normal"/>
    <w:next w:val="Normal"/>
    <w:link w:val="FaktatextChar"/>
    <w:qFormat/>
    <w:rsid w:val="00CF4655"/>
    <w:rPr>
      <w:b/>
      <w:color w:val="0064A6"/>
    </w:rPr>
  </w:style>
  <w:style w:type="character" w:customStyle="1" w:styleId="FaktatextChar">
    <w:name w:val="Faktatext Char"/>
    <w:basedOn w:val="Rubrik1Char"/>
    <w:link w:val="Faktatext"/>
    <w:rsid w:val="00CF4655"/>
    <w:rPr>
      <w:rFonts w:ascii="Times New Roman" w:eastAsiaTheme="majorEastAsia" w:hAnsi="Times New Roman" w:cstheme="majorBidi"/>
      <w:b/>
      <w:color w:val="0064A6"/>
      <w:sz w:val="40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674C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674C02"/>
    <w:rPr>
      <w:rFonts w:ascii="Calibri" w:eastAsiaTheme="majorEastAsia" w:hAnsi="Calibri" w:cstheme="majorBidi"/>
      <w:color w:val="0064A6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72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64A6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7268"/>
    <w:rPr>
      <w:rFonts w:ascii="Times New Roman" w:hAnsi="Times New Roman"/>
      <w:i/>
      <w:iCs/>
      <w:color w:val="0064A6"/>
    </w:rPr>
  </w:style>
  <w:style w:type="character" w:customStyle="1" w:styleId="Rubrik6Char">
    <w:name w:val="Rubrik 6 Char"/>
    <w:basedOn w:val="Standardstycketeckensnitt"/>
    <w:link w:val="Rubrik6"/>
    <w:uiPriority w:val="9"/>
    <w:rsid w:val="00AA02EE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itat0">
    <w:name w:val="Citat."/>
    <w:basedOn w:val="Citat"/>
    <w:link w:val="CitatChar0"/>
    <w:rsid w:val="004C4FE3"/>
  </w:style>
  <w:style w:type="character" w:styleId="Starkbetoning">
    <w:name w:val="Intense Emphasis"/>
    <w:basedOn w:val="Standardstycketeckensnitt"/>
    <w:uiPriority w:val="21"/>
    <w:rsid w:val="00464BA1"/>
    <w:rPr>
      <w:i/>
      <w:iCs/>
      <w:color w:val="5B9BD5" w:themeColor="accent1"/>
    </w:rPr>
  </w:style>
  <w:style w:type="character" w:customStyle="1" w:styleId="CitatChar0">
    <w:name w:val="Citat. Char"/>
    <w:basedOn w:val="Standardstycketeckensnitt"/>
    <w:link w:val="Citat0"/>
    <w:rsid w:val="00752250"/>
    <w:rPr>
      <w:rFonts w:ascii="Times New Roman" w:hAnsi="Times New Roman"/>
      <w:i/>
      <w:iCs/>
      <w:color w:val="404040" w:themeColor="text1" w:themeTint="BF"/>
    </w:rPr>
  </w:style>
  <w:style w:type="paragraph" w:customStyle="1" w:styleId="Formatmall1">
    <w:name w:val="Formatmall1"/>
    <w:basedOn w:val="Starktcitat"/>
    <w:link w:val="Formatmall1Char"/>
    <w:rsid w:val="004C4FE3"/>
  </w:style>
  <w:style w:type="paragraph" w:customStyle="1" w:styleId="Fakta">
    <w:name w:val="Fakta"/>
    <w:basedOn w:val="Normal"/>
    <w:link w:val="FaktaChar"/>
    <w:rsid w:val="004C4FE3"/>
  </w:style>
  <w:style w:type="character" w:customStyle="1" w:styleId="Formatmall1Char">
    <w:name w:val="Formatmall1 Char"/>
    <w:basedOn w:val="StarktcitatChar"/>
    <w:link w:val="Formatmall1"/>
    <w:rsid w:val="004C4FE3"/>
    <w:rPr>
      <w:rFonts w:ascii="Times New Roman" w:hAnsi="Times New Roman"/>
      <w:i/>
      <w:iCs/>
      <w:color w:val="0064A6"/>
    </w:rPr>
  </w:style>
  <w:style w:type="character" w:customStyle="1" w:styleId="FaktaChar">
    <w:name w:val="Fakta Char"/>
    <w:basedOn w:val="Standardstycketeckensnitt"/>
    <w:link w:val="Fakta"/>
    <w:rsid w:val="004C4FE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lid\AppData\Local\Temp\Temp1_Brevmall-f&#246;rbunden.zip\Brevmall\Brevmall%20SBS%20gul%20f&#246;rbun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9CD2-B1A6-4E86-8645-26BCA2DE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SBS gul förbund</Template>
  <TotalTime>58</TotalTime>
  <Pages>3</Pages>
  <Words>304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EPM Data AB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Lidfors</dc:creator>
  <cp:keywords/>
  <dc:description/>
  <cp:lastModifiedBy>Lena Lidfors</cp:lastModifiedBy>
  <cp:revision>61</cp:revision>
  <cp:lastPrinted>2024-03-07T13:50:00Z</cp:lastPrinted>
  <dcterms:created xsi:type="dcterms:W3CDTF">2025-03-08T16:08:00Z</dcterms:created>
  <dcterms:modified xsi:type="dcterms:W3CDTF">2025-03-08T17:03:00Z</dcterms:modified>
</cp:coreProperties>
</file>